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3167DAF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32305" cy="1077595"/>
            <wp:effectExtent l="0" t="0" r="0" b="8255"/>
            <wp:wrapSquare wrapText="bothSides"/>
            <wp:docPr id="1" name="Picture 1" descr="http://www.cau.ac.in/images/ca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cau.ac.in/images/cau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F310A1">
      <w:pPr>
        <w:spacing w:after="0" w:line="240" w:lineRule="auto"/>
        <w:ind w:left="-992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DEPARTMENT OF TEACHING VETERINARY CLINICAL COMPLEX</w:t>
      </w:r>
    </w:p>
    <w:p w14:paraId="7043B334">
      <w:pPr>
        <w:spacing w:after="0" w:line="240" w:lineRule="auto"/>
        <w:ind w:left="-992"/>
        <w:jc w:val="center"/>
        <w:rPr>
          <w:rFonts w:ascii="Arial Black" w:hAnsi="Arial Black" w:cs="Arial"/>
          <w:sz w:val="36"/>
          <w:szCs w:val="34"/>
        </w:rPr>
      </w:pPr>
      <w:bookmarkStart w:id="0" w:name="_GoBack"/>
      <w:r>
        <w:rPr>
          <w:rFonts w:ascii="Arial Black" w:hAnsi="Arial Black" w:cs="Arial"/>
          <w:sz w:val="36"/>
          <w:szCs w:val="34"/>
        </w:rPr>
        <w:t>Normal Serum Chemistry Values for Adult Animals</w:t>
      </w:r>
      <w:bookmarkEnd w:id="0"/>
      <w:r>
        <w:rPr>
          <w:rFonts w:ascii="Arial Black" w:hAnsi="Arial Black" w:cs="Arial"/>
          <w:sz w:val="36"/>
          <w:szCs w:val="34"/>
        </w:rPr>
        <w:t xml:space="preserve"> </w:t>
      </w:r>
    </w:p>
    <w:tbl>
      <w:tblPr>
        <w:tblStyle w:val="7"/>
        <w:tblW w:w="5000" w:type="pct"/>
        <w:tblInd w:w="0" w:type="dxa"/>
        <w:tbl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single" w:color="C0504D" w:themeColor="accent2" w:sz="8" w:space="0"/>
          <w:insideV w:val="single" w:color="C0504D" w:themeColor="accent2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1182"/>
        <w:gridCol w:w="1558"/>
        <w:gridCol w:w="1555"/>
        <w:gridCol w:w="1555"/>
        <w:gridCol w:w="1553"/>
        <w:gridCol w:w="1400"/>
        <w:gridCol w:w="2183"/>
        <w:gridCol w:w="1637"/>
      </w:tblGrid>
      <w:tr w14:paraId="0DB3B402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18" w:space="0"/>
              <w:right w:val="single" w:color="C0504D" w:themeColor="accent2" w:sz="8" w:space="0"/>
              <w:insideH w:val="single" w:sz="18" w:space="0"/>
              <w:insideV w:val="single" w:sz="8" w:space="0"/>
            </w:tcBorders>
            <w:shd w:val="clear" w:color="auto" w:fill="92D050"/>
          </w:tcPr>
          <w:p w14:paraId="3FEF7416">
            <w:pPr>
              <w:spacing w:before="0" w:after="0" w:line="240" w:lineRule="auto"/>
              <w:rPr>
                <w:rFonts w:asciiTheme="majorHAnsi" w:hAnsiTheme="majorHAnsi" w:eastAsiaTheme="majorEastAsia" w:cstheme="majorBidi"/>
                <w:b/>
                <w:bCs w:val="0"/>
                <w:color w:val="C00000"/>
                <w:sz w:val="32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C00000"/>
                <w:sz w:val="32"/>
                <w:szCs w:val="28"/>
              </w:rPr>
              <w:t>PARAMETERS</w:t>
            </w:r>
          </w:p>
        </w:tc>
        <w:tc>
          <w:tcPr>
            <w:tcW w:w="396" w:type="pct"/>
            <w:tcBorders>
              <w:top w:val="single" w:color="C0504D" w:themeColor="accent2" w:sz="8" w:space="0"/>
              <w:bottom w:val="single" w:color="C0504D" w:themeColor="accent2" w:sz="18" w:space="0"/>
              <w:right w:val="single" w:color="C0504D" w:themeColor="accent2" w:sz="8" w:space="0"/>
              <w:insideH w:val="single" w:sz="18" w:space="0"/>
              <w:insideV w:val="single" w:sz="8" w:space="0"/>
            </w:tcBorders>
            <w:shd w:val="clear" w:color="auto" w:fill="92D050"/>
          </w:tcPr>
          <w:p w14:paraId="43680CB4">
            <w:pPr>
              <w:spacing w:before="0" w:after="0" w:line="240" w:lineRule="auto"/>
              <w:rPr>
                <w:rFonts w:asciiTheme="majorHAnsi" w:hAnsiTheme="majorHAnsi" w:eastAsiaTheme="majorEastAsia" w:cstheme="majorBidi"/>
                <w:b w:val="0"/>
                <w:bCs/>
                <w:color w:val="C00000"/>
                <w:sz w:val="32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C00000"/>
                <w:sz w:val="32"/>
                <w:szCs w:val="28"/>
              </w:rPr>
              <w:t>UNIT</w:t>
            </w:r>
          </w:p>
        </w:tc>
        <w:tc>
          <w:tcPr>
            <w:tcW w:w="522" w:type="pct"/>
            <w:tcBorders>
              <w:top w:val="single" w:color="C0504D" w:themeColor="accent2" w:sz="8" w:space="0"/>
              <w:bottom w:val="single" w:color="C0504D" w:themeColor="accent2" w:sz="18" w:space="0"/>
              <w:right w:val="single" w:color="C0504D" w:themeColor="accent2" w:sz="8" w:space="0"/>
              <w:insideH w:val="single" w:sz="18" w:space="0"/>
              <w:insideV w:val="single" w:sz="8" w:space="0"/>
            </w:tcBorders>
            <w:shd w:val="clear" w:color="auto" w:fill="92D050"/>
          </w:tcPr>
          <w:p w14:paraId="3D852842"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color w:val="FF0000"/>
                <w:sz w:val="32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FF0000"/>
                <w:sz w:val="32"/>
                <w:szCs w:val="28"/>
              </w:rPr>
              <w:t>DOG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18" w:space="0"/>
              <w:right w:val="single" w:color="C0504D" w:themeColor="accent2" w:sz="8" w:space="0"/>
              <w:insideH w:val="single" w:sz="18" w:space="0"/>
              <w:insideV w:val="single" w:sz="8" w:space="0"/>
            </w:tcBorders>
            <w:shd w:val="clear" w:color="auto" w:fill="92D050"/>
          </w:tcPr>
          <w:p w14:paraId="5BA72AE6"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color w:val="FF0000"/>
                <w:sz w:val="32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FF0000"/>
                <w:sz w:val="32"/>
                <w:szCs w:val="28"/>
              </w:rPr>
              <w:t>CAT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18" w:space="0"/>
              <w:right w:val="single" w:color="C0504D" w:themeColor="accent2" w:sz="8" w:space="0"/>
              <w:insideH w:val="single" w:sz="18" w:space="0"/>
              <w:insideV w:val="single" w:sz="8" w:space="0"/>
            </w:tcBorders>
            <w:shd w:val="clear" w:color="auto" w:fill="92D050"/>
          </w:tcPr>
          <w:p w14:paraId="0D9F4557"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color w:val="FF0000"/>
                <w:sz w:val="32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FF0000"/>
                <w:sz w:val="32"/>
                <w:szCs w:val="28"/>
              </w:rPr>
              <w:t>COW</w:t>
            </w:r>
          </w:p>
        </w:tc>
        <w:tc>
          <w:tcPr>
            <w:tcW w:w="520" w:type="pct"/>
            <w:tcBorders>
              <w:top w:val="single" w:color="C0504D" w:themeColor="accent2" w:sz="8" w:space="0"/>
              <w:bottom w:val="single" w:color="C0504D" w:themeColor="accent2" w:sz="18" w:space="0"/>
              <w:right w:val="single" w:color="C0504D" w:themeColor="accent2" w:sz="8" w:space="0"/>
              <w:insideH w:val="single" w:sz="18" w:space="0"/>
              <w:insideV w:val="single" w:sz="8" w:space="0"/>
            </w:tcBorders>
            <w:shd w:val="clear" w:color="auto" w:fill="92D050"/>
          </w:tcPr>
          <w:p w14:paraId="4E9A5B3D"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color w:val="FF0000"/>
                <w:sz w:val="32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FF0000"/>
                <w:sz w:val="32"/>
                <w:szCs w:val="28"/>
              </w:rPr>
              <w:t>HORSE</w:t>
            </w:r>
          </w:p>
        </w:tc>
        <w:tc>
          <w:tcPr>
            <w:tcW w:w="469" w:type="pct"/>
            <w:tcBorders>
              <w:top w:val="single" w:color="C0504D" w:themeColor="accent2" w:sz="8" w:space="0"/>
              <w:bottom w:val="single" w:color="C0504D" w:themeColor="accent2" w:sz="18" w:space="0"/>
              <w:right w:val="single" w:color="C0504D" w:themeColor="accent2" w:sz="8" w:space="0"/>
              <w:insideH w:val="single" w:sz="18" w:space="0"/>
              <w:insideV w:val="single" w:sz="8" w:space="0"/>
            </w:tcBorders>
            <w:shd w:val="clear" w:color="auto" w:fill="92D050"/>
          </w:tcPr>
          <w:p w14:paraId="4F824825"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color w:val="FF0000"/>
                <w:sz w:val="32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FF0000"/>
                <w:sz w:val="32"/>
                <w:szCs w:val="28"/>
              </w:rPr>
              <w:t>PIG</w:t>
            </w:r>
          </w:p>
        </w:tc>
        <w:tc>
          <w:tcPr>
            <w:tcW w:w="731" w:type="pct"/>
            <w:tcBorders>
              <w:top w:val="single" w:color="C0504D" w:themeColor="accent2" w:sz="8" w:space="0"/>
              <w:bottom w:val="single" w:color="C0504D" w:themeColor="accent2" w:sz="18" w:space="0"/>
              <w:right w:val="single" w:color="C0504D" w:themeColor="accent2" w:sz="8" w:space="0"/>
              <w:insideH w:val="single" w:sz="18" w:space="0"/>
              <w:insideV w:val="single" w:sz="8" w:space="0"/>
            </w:tcBorders>
            <w:shd w:val="clear" w:color="auto" w:fill="92D050"/>
          </w:tcPr>
          <w:p w14:paraId="2D8794C5"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color w:val="FF0000"/>
                <w:sz w:val="32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FF0000"/>
                <w:sz w:val="32"/>
                <w:szCs w:val="28"/>
              </w:rPr>
              <w:t>MITHUN</w:t>
            </w:r>
          </w:p>
        </w:tc>
        <w:tc>
          <w:tcPr>
            <w:tcW w:w="548" w:type="pct"/>
            <w:tcBorders>
              <w:top w:val="single" w:color="C0504D" w:themeColor="accent2" w:sz="8" w:space="0"/>
              <w:bottom w:val="single" w:color="C0504D" w:themeColor="accent2" w:sz="18" w:space="0"/>
              <w:right w:val="single" w:color="C0504D" w:themeColor="accent2" w:sz="8" w:space="0"/>
              <w:insideH w:val="single" w:sz="18" w:space="0"/>
              <w:insideV w:val="single" w:sz="8" w:space="0"/>
            </w:tcBorders>
            <w:shd w:val="clear" w:color="auto" w:fill="92D050"/>
          </w:tcPr>
          <w:p w14:paraId="33F7CDBC"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color w:val="FF0000"/>
                <w:sz w:val="32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FF0000"/>
                <w:sz w:val="32"/>
                <w:szCs w:val="28"/>
              </w:rPr>
              <w:t>GOAT</w:t>
            </w:r>
          </w:p>
        </w:tc>
      </w:tr>
      <w:tr w14:paraId="69183088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459BB302">
            <w:pPr>
              <w:spacing w:after="0" w:line="240" w:lineRule="auto"/>
              <w:rPr>
                <w:rFonts w:asciiTheme="majorHAnsi" w:hAnsiTheme="majorHAnsi" w:eastAsiaTheme="majorEastAsia" w:cstheme="majorBidi"/>
                <w:b/>
                <w:bCs w:val="0"/>
                <w:sz w:val="32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32"/>
                <w:szCs w:val="28"/>
              </w:rPr>
              <w:t>Blood Glucose (Random)</w:t>
            </w:r>
          </w:p>
        </w:tc>
        <w:tc>
          <w:tcPr>
            <w:tcW w:w="39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76989ECB">
            <w:pP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mg/dL</w:t>
            </w:r>
          </w:p>
        </w:tc>
        <w:tc>
          <w:tcPr>
            <w:tcW w:w="52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233CF990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76– 119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8C02F85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60– 120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0694F4A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40–  100</w:t>
            </w:r>
          </w:p>
        </w:tc>
        <w:tc>
          <w:tcPr>
            <w:tcW w:w="520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48256D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62-134</w:t>
            </w:r>
          </w:p>
        </w:tc>
        <w:tc>
          <w:tcPr>
            <w:tcW w:w="46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FB4CEC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66-116</w:t>
            </w:r>
          </w:p>
        </w:tc>
        <w:tc>
          <w:tcPr>
            <w:tcW w:w="7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00B74C8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24.82-101.73</w:t>
            </w:r>
          </w:p>
        </w:tc>
        <w:tc>
          <w:tcPr>
            <w:tcW w:w="54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3FB93D64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48-76</w:t>
            </w:r>
          </w:p>
        </w:tc>
      </w:tr>
      <w:tr w14:paraId="6C6A1814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0BAE545A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  <w:sz w:val="32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32"/>
                <w:szCs w:val="28"/>
              </w:rPr>
              <w:t>Total Protein</w:t>
            </w:r>
          </w:p>
        </w:tc>
        <w:tc>
          <w:tcPr>
            <w:tcW w:w="39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2BF2171">
            <w:pP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g/dL</w:t>
            </w:r>
          </w:p>
        </w:tc>
        <w:tc>
          <w:tcPr>
            <w:tcW w:w="52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3D46142A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5.4– 7.5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45C4D8D5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6– 7.9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37DE7C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6.7– 7.5</w:t>
            </w:r>
          </w:p>
        </w:tc>
        <w:tc>
          <w:tcPr>
            <w:tcW w:w="520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32BFA70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5.6– 7.7</w:t>
            </w:r>
          </w:p>
        </w:tc>
        <w:tc>
          <w:tcPr>
            <w:tcW w:w="46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599C97F4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5.8-8.3</w:t>
            </w:r>
          </w:p>
        </w:tc>
        <w:tc>
          <w:tcPr>
            <w:tcW w:w="7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5769FE1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6.70-8.77</w:t>
            </w:r>
          </w:p>
        </w:tc>
        <w:tc>
          <w:tcPr>
            <w:tcW w:w="54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078FF4E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6.1-7.5</w:t>
            </w:r>
          </w:p>
        </w:tc>
      </w:tr>
      <w:tr w14:paraId="69C639EE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4E4CBED7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  <w:sz w:val="32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32"/>
                <w:szCs w:val="28"/>
              </w:rPr>
              <w:t>Albumin</w:t>
            </w:r>
          </w:p>
        </w:tc>
        <w:tc>
          <w:tcPr>
            <w:tcW w:w="39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7F46922A">
            <w:pP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g/dL</w:t>
            </w:r>
          </w:p>
        </w:tc>
        <w:tc>
          <w:tcPr>
            <w:tcW w:w="52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82CDC5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2.3– 3.1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6046594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2.8– 3.9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02068B2D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2.5– 3.8</w:t>
            </w:r>
          </w:p>
        </w:tc>
        <w:tc>
          <w:tcPr>
            <w:tcW w:w="520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24153E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2.6– 4.1</w:t>
            </w:r>
          </w:p>
        </w:tc>
        <w:tc>
          <w:tcPr>
            <w:tcW w:w="46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7CB1DAE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2.3-4</w:t>
            </w:r>
          </w:p>
        </w:tc>
        <w:tc>
          <w:tcPr>
            <w:tcW w:w="7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144F5B55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3.68-4.54</w:t>
            </w:r>
          </w:p>
        </w:tc>
        <w:tc>
          <w:tcPr>
            <w:tcW w:w="54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1250D3C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2.3-3.6</w:t>
            </w:r>
          </w:p>
        </w:tc>
      </w:tr>
      <w:tr w14:paraId="5E653B3C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10B4EF64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  <w:sz w:val="32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32"/>
                <w:szCs w:val="28"/>
              </w:rPr>
              <w:t>Globulin</w:t>
            </w:r>
          </w:p>
        </w:tc>
        <w:tc>
          <w:tcPr>
            <w:tcW w:w="39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682D4AF7">
            <w:pP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G/dL</w:t>
            </w:r>
          </w:p>
        </w:tc>
        <w:tc>
          <w:tcPr>
            <w:tcW w:w="52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5DD57A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2.4– 4.4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366AFA22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2.6– 5.1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6C3702A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3– 3.5</w:t>
            </w:r>
          </w:p>
        </w:tc>
        <w:tc>
          <w:tcPr>
            <w:tcW w:w="520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35A49B3B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2.6– 4</w:t>
            </w:r>
          </w:p>
        </w:tc>
        <w:tc>
          <w:tcPr>
            <w:tcW w:w="46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38C53039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3.9– 6</w:t>
            </w:r>
          </w:p>
        </w:tc>
        <w:tc>
          <w:tcPr>
            <w:tcW w:w="7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169C9BBD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3.21– 3.92</w:t>
            </w:r>
          </w:p>
        </w:tc>
        <w:tc>
          <w:tcPr>
            <w:tcW w:w="54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1230DCC9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2.7– 4.4</w:t>
            </w:r>
          </w:p>
        </w:tc>
      </w:tr>
      <w:tr w14:paraId="21232791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0CE75A53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  <w:sz w:val="32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32"/>
                <w:szCs w:val="28"/>
              </w:rPr>
              <w:t>ALT</w:t>
            </w:r>
          </w:p>
        </w:tc>
        <w:tc>
          <w:tcPr>
            <w:tcW w:w="39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6318916">
            <w:pP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u/L</w:t>
            </w:r>
          </w:p>
        </w:tc>
        <w:tc>
          <w:tcPr>
            <w:tcW w:w="52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F1E5565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10– 109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2704910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25– 97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C499E6A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6.9– 35</w:t>
            </w:r>
          </w:p>
        </w:tc>
        <w:tc>
          <w:tcPr>
            <w:tcW w:w="520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4C96E6B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2.7– 21</w:t>
            </w:r>
          </w:p>
        </w:tc>
        <w:tc>
          <w:tcPr>
            <w:tcW w:w="46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13E749D9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22– 47</w:t>
            </w:r>
          </w:p>
        </w:tc>
        <w:tc>
          <w:tcPr>
            <w:tcW w:w="7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1D2D561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18.40– 66.90</w:t>
            </w:r>
          </w:p>
        </w:tc>
        <w:tc>
          <w:tcPr>
            <w:tcW w:w="54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72440ED0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15– 52</w:t>
            </w:r>
          </w:p>
        </w:tc>
      </w:tr>
      <w:tr w14:paraId="3CE5856C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0BD0FFAF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  <w:sz w:val="32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32"/>
                <w:szCs w:val="28"/>
              </w:rPr>
              <w:t>AST</w:t>
            </w:r>
          </w:p>
        </w:tc>
        <w:tc>
          <w:tcPr>
            <w:tcW w:w="39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3D7BBFE">
            <w:pP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u/L</w:t>
            </w:r>
          </w:p>
        </w:tc>
        <w:tc>
          <w:tcPr>
            <w:tcW w:w="52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7AE8FE2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13– 15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3E788F11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7– 38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4F5E8BD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60– 125</w:t>
            </w:r>
          </w:p>
        </w:tc>
        <w:tc>
          <w:tcPr>
            <w:tcW w:w="520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8CEE76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160– 412</w:t>
            </w:r>
          </w:p>
        </w:tc>
        <w:tc>
          <w:tcPr>
            <w:tcW w:w="46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019D94E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15– 55</w:t>
            </w:r>
          </w:p>
        </w:tc>
        <w:tc>
          <w:tcPr>
            <w:tcW w:w="7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3DFCD392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78.32– 135.51</w:t>
            </w:r>
          </w:p>
        </w:tc>
        <w:tc>
          <w:tcPr>
            <w:tcW w:w="54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5B1BBD1B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66– 230</w:t>
            </w:r>
          </w:p>
        </w:tc>
      </w:tr>
      <w:tr w14:paraId="453183BA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07A3E92A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  <w:sz w:val="32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32"/>
                <w:szCs w:val="28"/>
              </w:rPr>
              <w:t>ALP</w:t>
            </w:r>
          </w:p>
        </w:tc>
        <w:tc>
          <w:tcPr>
            <w:tcW w:w="39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0EADCF25">
            <w:pP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u/L</w:t>
            </w:r>
          </w:p>
        </w:tc>
        <w:tc>
          <w:tcPr>
            <w:tcW w:w="52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B0757FD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1– 114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12AB441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0– 45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2D90741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18– 153</w:t>
            </w:r>
          </w:p>
        </w:tc>
        <w:tc>
          <w:tcPr>
            <w:tcW w:w="520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77F3982E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70– 227</w:t>
            </w:r>
          </w:p>
        </w:tc>
        <w:tc>
          <w:tcPr>
            <w:tcW w:w="46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590D6E2B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41– 176</w:t>
            </w:r>
          </w:p>
        </w:tc>
        <w:tc>
          <w:tcPr>
            <w:tcW w:w="7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F4A49A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134.70– 213.68</w:t>
            </w:r>
          </w:p>
        </w:tc>
        <w:tc>
          <w:tcPr>
            <w:tcW w:w="54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E9300B1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61– 283</w:t>
            </w:r>
          </w:p>
        </w:tc>
      </w:tr>
      <w:tr w14:paraId="027E1968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186A8789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  <w:sz w:val="32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32"/>
                <w:szCs w:val="28"/>
              </w:rPr>
              <w:t>Amylase</w:t>
            </w:r>
          </w:p>
        </w:tc>
        <w:tc>
          <w:tcPr>
            <w:tcW w:w="39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3FCA51FF">
            <w:pP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u/L</w:t>
            </w:r>
          </w:p>
        </w:tc>
        <w:tc>
          <w:tcPr>
            <w:tcW w:w="52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CDA46EF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226–1063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191BC40E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550– 1458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5DDA041D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41– 98</w:t>
            </w:r>
          </w:p>
        </w:tc>
        <w:tc>
          <w:tcPr>
            <w:tcW w:w="520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0810195B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47– 188</w:t>
            </w:r>
          </w:p>
        </w:tc>
        <w:tc>
          <w:tcPr>
            <w:tcW w:w="46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4D3EA7FE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44– 88</w:t>
            </w:r>
          </w:p>
        </w:tc>
        <w:tc>
          <w:tcPr>
            <w:tcW w:w="7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1FAA09C5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-</w:t>
            </w:r>
          </w:p>
        </w:tc>
        <w:tc>
          <w:tcPr>
            <w:tcW w:w="54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4F835AB2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–</w:t>
            </w:r>
          </w:p>
        </w:tc>
      </w:tr>
      <w:tr w14:paraId="501A2D67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35C451C4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  <w:sz w:val="32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32"/>
                <w:szCs w:val="28"/>
              </w:rPr>
              <w:t>CPK</w:t>
            </w:r>
          </w:p>
        </w:tc>
        <w:tc>
          <w:tcPr>
            <w:tcW w:w="39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54D27DAC">
            <w:pP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u/L</w:t>
            </w:r>
          </w:p>
        </w:tc>
        <w:tc>
          <w:tcPr>
            <w:tcW w:w="52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249B82CA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52– 368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234854D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69– 214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099836DF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0– 350</w:t>
            </w:r>
          </w:p>
        </w:tc>
        <w:tc>
          <w:tcPr>
            <w:tcW w:w="520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AE38C5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60– 330</w:t>
            </w:r>
          </w:p>
        </w:tc>
        <w:tc>
          <w:tcPr>
            <w:tcW w:w="46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38C6CC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66– 489</w:t>
            </w:r>
          </w:p>
        </w:tc>
        <w:tc>
          <w:tcPr>
            <w:tcW w:w="7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E3F553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-</w:t>
            </w:r>
          </w:p>
        </w:tc>
        <w:tc>
          <w:tcPr>
            <w:tcW w:w="54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2A7AA8CA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16– 48</w:t>
            </w:r>
          </w:p>
        </w:tc>
      </w:tr>
      <w:tr w14:paraId="2F318ADC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7273A2CD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  <w:sz w:val="32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32"/>
                <w:szCs w:val="28"/>
              </w:rPr>
              <w:t>LDH</w:t>
            </w:r>
          </w:p>
        </w:tc>
        <w:tc>
          <w:tcPr>
            <w:tcW w:w="39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F51F80D">
            <w:pP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u/L</w:t>
            </w:r>
          </w:p>
        </w:tc>
        <w:tc>
          <w:tcPr>
            <w:tcW w:w="52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40532EE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0– 236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12B4387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58– 120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3A82F88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309– 938</w:t>
            </w:r>
          </w:p>
        </w:tc>
        <w:tc>
          <w:tcPr>
            <w:tcW w:w="520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0BA16A39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112– 456</w:t>
            </w:r>
          </w:p>
        </w:tc>
        <w:tc>
          <w:tcPr>
            <w:tcW w:w="46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0C5751FF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160– 425</w:t>
            </w:r>
          </w:p>
        </w:tc>
        <w:tc>
          <w:tcPr>
            <w:tcW w:w="7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63CA5522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-</w:t>
            </w:r>
          </w:p>
        </w:tc>
        <w:tc>
          <w:tcPr>
            <w:tcW w:w="54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5E139592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79– 265</w:t>
            </w:r>
          </w:p>
        </w:tc>
      </w:tr>
      <w:tr w14:paraId="5E2F7601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48BD4606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  <w:sz w:val="32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32"/>
                <w:szCs w:val="28"/>
              </w:rPr>
              <w:t>SDH</w:t>
            </w:r>
          </w:p>
        </w:tc>
        <w:tc>
          <w:tcPr>
            <w:tcW w:w="39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52D4EDE1">
            <w:pP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u/L</w:t>
            </w:r>
          </w:p>
        </w:tc>
        <w:tc>
          <w:tcPr>
            <w:tcW w:w="52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2A6AD59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3.1– 7.6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1C37098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2.4– 6.1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BAE26A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4.3– 15.3</w:t>
            </w:r>
          </w:p>
        </w:tc>
        <w:tc>
          <w:tcPr>
            <w:tcW w:w="520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20968F6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1– 8</w:t>
            </w:r>
          </w:p>
        </w:tc>
        <w:tc>
          <w:tcPr>
            <w:tcW w:w="46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26FE21C0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0.5– 4.9</w:t>
            </w:r>
          </w:p>
        </w:tc>
        <w:tc>
          <w:tcPr>
            <w:tcW w:w="7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378E1E3E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-</w:t>
            </w:r>
          </w:p>
        </w:tc>
        <w:tc>
          <w:tcPr>
            <w:tcW w:w="54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534DEF55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9.3– 21</w:t>
            </w:r>
          </w:p>
        </w:tc>
      </w:tr>
      <w:tr w14:paraId="12CE9786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4E8CD3AB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  <w:sz w:val="32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32"/>
                <w:szCs w:val="28"/>
              </w:rPr>
              <w:t>TB</w:t>
            </w:r>
          </w:p>
        </w:tc>
        <w:tc>
          <w:tcPr>
            <w:tcW w:w="39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44CD7AEC">
            <w:pP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mg/dL</w:t>
            </w:r>
          </w:p>
        </w:tc>
        <w:tc>
          <w:tcPr>
            <w:tcW w:w="52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77D0960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0– 0.3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0798675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0– 0.1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BA251F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0– 1.6</w:t>
            </w:r>
          </w:p>
        </w:tc>
        <w:tc>
          <w:tcPr>
            <w:tcW w:w="520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007FD89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0– 3.2</w:t>
            </w:r>
          </w:p>
        </w:tc>
        <w:tc>
          <w:tcPr>
            <w:tcW w:w="46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3DE81D5F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0– 0.5</w:t>
            </w:r>
          </w:p>
        </w:tc>
        <w:tc>
          <w:tcPr>
            <w:tcW w:w="7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1194FC1A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0.26– 0.58</w:t>
            </w:r>
          </w:p>
        </w:tc>
        <w:tc>
          <w:tcPr>
            <w:tcW w:w="54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789D730A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0.1– 0.2</w:t>
            </w:r>
          </w:p>
        </w:tc>
      </w:tr>
      <w:tr w14:paraId="6B1F8D77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6852E89F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  <w:sz w:val="32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32"/>
                <w:szCs w:val="28"/>
              </w:rPr>
              <w:t>DB</w:t>
            </w:r>
          </w:p>
        </w:tc>
        <w:tc>
          <w:tcPr>
            <w:tcW w:w="39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C29EAAC">
            <w:pP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mg/dL</w:t>
            </w:r>
          </w:p>
        </w:tc>
        <w:tc>
          <w:tcPr>
            <w:tcW w:w="52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3C13AF50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0– 0.4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5D1464D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0– 0.1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154D128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0.04– 0.44</w:t>
            </w:r>
          </w:p>
        </w:tc>
        <w:tc>
          <w:tcPr>
            <w:tcW w:w="520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2A31A4D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0– 0.4</w:t>
            </w:r>
          </w:p>
        </w:tc>
        <w:tc>
          <w:tcPr>
            <w:tcW w:w="46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3EB3F3C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0– 0.3</w:t>
            </w:r>
          </w:p>
        </w:tc>
        <w:tc>
          <w:tcPr>
            <w:tcW w:w="7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50823F44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0.19– 0.43</w:t>
            </w:r>
          </w:p>
        </w:tc>
        <w:tc>
          <w:tcPr>
            <w:tcW w:w="54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762DD39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-</w:t>
            </w:r>
          </w:p>
        </w:tc>
      </w:tr>
      <w:tr w14:paraId="13F491CD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2DBF52F1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  <w:sz w:val="32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32"/>
                <w:szCs w:val="28"/>
              </w:rPr>
              <w:t>BUN</w:t>
            </w:r>
          </w:p>
        </w:tc>
        <w:tc>
          <w:tcPr>
            <w:tcW w:w="39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7893B380">
            <w:pP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mg/dL</w:t>
            </w:r>
          </w:p>
        </w:tc>
        <w:tc>
          <w:tcPr>
            <w:tcW w:w="52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61339045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8– 28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06389860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19– 34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7C605224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10– 25</w:t>
            </w:r>
          </w:p>
        </w:tc>
        <w:tc>
          <w:tcPr>
            <w:tcW w:w="520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3F06C14F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11– 27</w:t>
            </w:r>
          </w:p>
        </w:tc>
        <w:tc>
          <w:tcPr>
            <w:tcW w:w="46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426744DA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8.2– 25</w:t>
            </w:r>
          </w:p>
        </w:tc>
        <w:tc>
          <w:tcPr>
            <w:tcW w:w="7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95A95E0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14.06– 38.66</w:t>
            </w:r>
          </w:p>
        </w:tc>
        <w:tc>
          <w:tcPr>
            <w:tcW w:w="54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18AF477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13.26</w:t>
            </w:r>
          </w:p>
        </w:tc>
      </w:tr>
      <w:tr w14:paraId="7095DA42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72F30172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  <w:sz w:val="32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32"/>
                <w:szCs w:val="28"/>
              </w:rPr>
              <w:t>Creatinine</w:t>
            </w:r>
          </w:p>
        </w:tc>
        <w:tc>
          <w:tcPr>
            <w:tcW w:w="39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1613973E">
            <w:pP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mg/dL</w:t>
            </w:r>
          </w:p>
        </w:tc>
        <w:tc>
          <w:tcPr>
            <w:tcW w:w="52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1015780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0.5– 1.7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2E038C8D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0.9– 2.2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00D21975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0.5– 2.2</w:t>
            </w:r>
          </w:p>
        </w:tc>
        <w:tc>
          <w:tcPr>
            <w:tcW w:w="520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39DCDEB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0.4– 2.2</w:t>
            </w:r>
          </w:p>
        </w:tc>
        <w:tc>
          <w:tcPr>
            <w:tcW w:w="46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34DEBF1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0.8– 2.3</w:t>
            </w:r>
          </w:p>
        </w:tc>
        <w:tc>
          <w:tcPr>
            <w:tcW w:w="7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0D5DA242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0.91– 1.82</w:t>
            </w:r>
          </w:p>
        </w:tc>
        <w:tc>
          <w:tcPr>
            <w:tcW w:w="54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171F1FB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0.7– 1.5</w:t>
            </w:r>
          </w:p>
        </w:tc>
      </w:tr>
      <w:tr w14:paraId="4238683E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48ABDD84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  <w:sz w:val="32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32"/>
                <w:szCs w:val="28"/>
              </w:rPr>
              <w:t>Cholesterol</w:t>
            </w:r>
          </w:p>
        </w:tc>
        <w:tc>
          <w:tcPr>
            <w:tcW w:w="39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0722C12">
            <w:pP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mg/dL</w:t>
            </w:r>
          </w:p>
        </w:tc>
        <w:tc>
          <w:tcPr>
            <w:tcW w:w="52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BEC2F04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135– 278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78CBC144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71– 156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0C4B2DD2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62– 193</w:t>
            </w:r>
          </w:p>
        </w:tc>
        <w:tc>
          <w:tcPr>
            <w:tcW w:w="520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7D5CCC0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71– 142</w:t>
            </w:r>
          </w:p>
        </w:tc>
        <w:tc>
          <w:tcPr>
            <w:tcW w:w="46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60DD54EB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81– 134</w:t>
            </w:r>
          </w:p>
        </w:tc>
        <w:tc>
          <w:tcPr>
            <w:tcW w:w="7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5C0F3CCD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110.36– 280.85</w:t>
            </w:r>
          </w:p>
        </w:tc>
        <w:tc>
          <w:tcPr>
            <w:tcW w:w="54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6AC8E340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65– 136</w:t>
            </w:r>
          </w:p>
        </w:tc>
      </w:tr>
      <w:tr w14:paraId="39502ECA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544150A1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  <w:sz w:val="32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32"/>
                <w:szCs w:val="28"/>
              </w:rPr>
              <w:t>TG</w:t>
            </w:r>
          </w:p>
        </w:tc>
        <w:tc>
          <w:tcPr>
            <w:tcW w:w="39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D8B92F6">
            <w:pP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mg/dL</w:t>
            </w:r>
          </w:p>
        </w:tc>
        <w:tc>
          <w:tcPr>
            <w:tcW w:w="52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7BFD411A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22.5– 46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7D6E52F1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0.18– 0.40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870FB41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0– 14</w:t>
            </w:r>
          </w:p>
        </w:tc>
        <w:tc>
          <w:tcPr>
            <w:tcW w:w="520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1D7F456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4– 44</w:t>
            </w:r>
          </w:p>
        </w:tc>
        <w:tc>
          <w:tcPr>
            <w:tcW w:w="46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520428F0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37– 49.2</w:t>
            </w:r>
          </w:p>
        </w:tc>
        <w:tc>
          <w:tcPr>
            <w:tcW w:w="7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1CD6ED0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87.48– 126.29</w:t>
            </w:r>
          </w:p>
        </w:tc>
        <w:tc>
          <w:tcPr>
            <w:tcW w:w="54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7A01914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0.26– 2.02</w:t>
            </w:r>
          </w:p>
        </w:tc>
      </w:tr>
      <w:tr w14:paraId="2066947F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2FB74B18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  <w:sz w:val="32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32"/>
                <w:szCs w:val="28"/>
              </w:rPr>
              <w:t>Calcium</w:t>
            </w:r>
          </w:p>
        </w:tc>
        <w:tc>
          <w:tcPr>
            <w:tcW w:w="39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3A19B8E5">
            <w:pP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mg/dL</w:t>
            </w:r>
          </w:p>
        </w:tc>
        <w:tc>
          <w:tcPr>
            <w:tcW w:w="52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54CCC3A0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9.1– 11.7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ABD378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8.7– 11.7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7D774BD1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8– 11.4</w:t>
            </w:r>
          </w:p>
        </w:tc>
        <w:tc>
          <w:tcPr>
            <w:tcW w:w="520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7413272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10.2– 13.4</w:t>
            </w:r>
          </w:p>
        </w:tc>
        <w:tc>
          <w:tcPr>
            <w:tcW w:w="46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AC827B2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9.3– 11.5</w:t>
            </w:r>
          </w:p>
        </w:tc>
        <w:tc>
          <w:tcPr>
            <w:tcW w:w="7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351AF032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7.05– 14.82</w:t>
            </w:r>
          </w:p>
        </w:tc>
        <w:tc>
          <w:tcPr>
            <w:tcW w:w="54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6E8873CF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9– 11.6</w:t>
            </w:r>
          </w:p>
        </w:tc>
      </w:tr>
      <w:tr w14:paraId="368DD3E5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34EDFE37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  <w:sz w:val="32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32"/>
                <w:szCs w:val="28"/>
              </w:rPr>
              <w:t>Mg</w:t>
            </w:r>
          </w:p>
        </w:tc>
        <w:tc>
          <w:tcPr>
            <w:tcW w:w="39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71C00F74">
            <w:pP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mg/dL</w:t>
            </w:r>
          </w:p>
        </w:tc>
        <w:tc>
          <w:tcPr>
            <w:tcW w:w="52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74BB34C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1.6– 2.4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342D21D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1.7– 2.6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3ACE11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1.5– 2.9</w:t>
            </w:r>
          </w:p>
        </w:tc>
        <w:tc>
          <w:tcPr>
            <w:tcW w:w="520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1320604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1.4– 2.3</w:t>
            </w:r>
          </w:p>
        </w:tc>
        <w:tc>
          <w:tcPr>
            <w:tcW w:w="46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79801260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2.3– 3.5</w:t>
            </w:r>
          </w:p>
        </w:tc>
        <w:tc>
          <w:tcPr>
            <w:tcW w:w="7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0FDA01A1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1.70– 3.57</w:t>
            </w:r>
          </w:p>
        </w:tc>
        <w:tc>
          <w:tcPr>
            <w:tcW w:w="54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32A7A681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2.1– 2.9</w:t>
            </w:r>
          </w:p>
        </w:tc>
      </w:tr>
      <w:tr w14:paraId="6D163412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68FFCA06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  <w:sz w:val="32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32"/>
                <w:szCs w:val="28"/>
              </w:rPr>
              <w:t>P</w:t>
            </w:r>
          </w:p>
        </w:tc>
        <w:tc>
          <w:tcPr>
            <w:tcW w:w="39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051FB4E9">
            <w:pP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mg/dL</w:t>
            </w:r>
          </w:p>
        </w:tc>
        <w:tc>
          <w:tcPr>
            <w:tcW w:w="52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480974F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2.9– 5.3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3F0F9C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3– 6.1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04AA47A1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5.6– 8</w:t>
            </w:r>
          </w:p>
        </w:tc>
        <w:tc>
          <w:tcPr>
            <w:tcW w:w="520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7EFDDCD1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1.5-4.7</w:t>
            </w:r>
          </w:p>
        </w:tc>
        <w:tc>
          <w:tcPr>
            <w:tcW w:w="46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7C9231E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5.5– 9.3</w:t>
            </w:r>
          </w:p>
        </w:tc>
        <w:tc>
          <w:tcPr>
            <w:tcW w:w="7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013D11C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1.53– 5.96</w:t>
            </w:r>
          </w:p>
        </w:tc>
        <w:tc>
          <w:tcPr>
            <w:tcW w:w="54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7D1260A4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3.7– 9.7</w:t>
            </w:r>
          </w:p>
        </w:tc>
      </w:tr>
      <w:tr w14:paraId="18CCD4DA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10D62093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  <w:sz w:val="32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32"/>
                <w:szCs w:val="28"/>
              </w:rPr>
              <w:t>Na</w:t>
            </w:r>
          </w:p>
        </w:tc>
        <w:tc>
          <w:tcPr>
            <w:tcW w:w="39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1E1F0E8D">
            <w:pP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mEq/L</w:t>
            </w:r>
          </w:p>
        </w:tc>
        <w:tc>
          <w:tcPr>
            <w:tcW w:w="52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198A3D72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142–  152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3CFD885A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146– 156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B6E68A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136– 144</w:t>
            </w:r>
          </w:p>
        </w:tc>
        <w:tc>
          <w:tcPr>
            <w:tcW w:w="520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12A6285B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128– 142</w:t>
            </w:r>
          </w:p>
        </w:tc>
        <w:tc>
          <w:tcPr>
            <w:tcW w:w="46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00021A31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139– 153</w:t>
            </w:r>
          </w:p>
        </w:tc>
        <w:tc>
          <w:tcPr>
            <w:tcW w:w="7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27923E5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57.7– 250.91</w:t>
            </w:r>
          </w:p>
        </w:tc>
        <w:tc>
          <w:tcPr>
            <w:tcW w:w="54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431986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137– 152</w:t>
            </w:r>
          </w:p>
        </w:tc>
      </w:tr>
      <w:tr w14:paraId="7F4FF2B5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755C019D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  <w:sz w:val="32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32"/>
                <w:szCs w:val="28"/>
              </w:rPr>
              <w:t>Fe</w:t>
            </w:r>
          </w:p>
        </w:tc>
        <w:tc>
          <w:tcPr>
            <w:tcW w:w="39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D3EF025">
            <w:pP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ug/dL</w:t>
            </w:r>
          </w:p>
        </w:tc>
        <w:tc>
          <w:tcPr>
            <w:tcW w:w="52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73FB07E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49– 151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44FAF875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84– 233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44391D5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57– 162</w:t>
            </w:r>
          </w:p>
        </w:tc>
        <w:tc>
          <w:tcPr>
            <w:tcW w:w="520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7202C988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91– 199</w:t>
            </w:r>
          </w:p>
        </w:tc>
        <w:tc>
          <w:tcPr>
            <w:tcW w:w="46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1E85A46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73– 140</w:t>
            </w:r>
          </w:p>
        </w:tc>
        <w:tc>
          <w:tcPr>
            <w:tcW w:w="7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3FFE309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11.07– 33.90</w:t>
            </w:r>
          </w:p>
        </w:tc>
        <w:tc>
          <w:tcPr>
            <w:tcW w:w="54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1A4B27E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49– 151</w:t>
            </w:r>
          </w:p>
        </w:tc>
      </w:tr>
      <w:tr w14:paraId="3EA8CCE0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4647D8D2">
            <w:pPr>
              <w:spacing w:after="0" w:line="240" w:lineRule="auto"/>
              <w:rPr>
                <w:rFonts w:asciiTheme="majorHAnsi" w:hAnsiTheme="majorHAnsi" w:eastAsiaTheme="majorEastAsia" w:cstheme="majorBidi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8"/>
                <w:szCs w:val="28"/>
              </w:rPr>
              <w:t>Potassium</w:t>
            </w:r>
          </w:p>
        </w:tc>
        <w:tc>
          <w:tcPr>
            <w:tcW w:w="39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2E7130C5">
            <w:pP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(mEq/L)</w:t>
            </w:r>
          </w:p>
        </w:tc>
        <w:tc>
          <w:tcPr>
            <w:tcW w:w="52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03C35A1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3.9-5.1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322650F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3.7-6.1</w:t>
            </w:r>
          </w:p>
        </w:tc>
        <w:tc>
          <w:tcPr>
            <w:tcW w:w="52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78C8050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3.6-4.9</w:t>
            </w:r>
          </w:p>
        </w:tc>
        <w:tc>
          <w:tcPr>
            <w:tcW w:w="520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5A2A4DF6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2.9-4.6</w:t>
            </w:r>
          </w:p>
        </w:tc>
        <w:tc>
          <w:tcPr>
            <w:tcW w:w="46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1477F70F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4.4-6.7</w:t>
            </w:r>
          </w:p>
        </w:tc>
        <w:tc>
          <w:tcPr>
            <w:tcW w:w="7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EB40DCD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54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2BDD9D25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3.5–6.7</w:t>
            </w:r>
          </w:p>
        </w:tc>
      </w:tr>
    </w:tbl>
    <w:p w14:paraId="1943E814">
      <w:pPr>
        <w:rPr>
          <w:sz w:val="28"/>
          <w:szCs w:val="28"/>
        </w:rPr>
      </w:pPr>
    </w:p>
    <w:p w14:paraId="7891EE82">
      <w:pPr>
        <w:rPr>
          <w:sz w:val="28"/>
          <w:szCs w:val="28"/>
        </w:rPr>
      </w:pPr>
    </w:p>
    <w:p w14:paraId="0944EFAA">
      <w:pPr>
        <w:rPr>
          <w:sz w:val="28"/>
          <w:szCs w:val="28"/>
        </w:rPr>
      </w:pPr>
    </w:p>
    <w:p w14:paraId="0EBC4C44">
      <w:pPr>
        <w:rPr>
          <w:sz w:val="28"/>
          <w:szCs w:val="28"/>
        </w:rPr>
      </w:pPr>
    </w:p>
    <w:p w14:paraId="3C3D16D6">
      <w:pPr>
        <w:rPr>
          <w:sz w:val="28"/>
          <w:szCs w:val="28"/>
        </w:rPr>
      </w:pPr>
    </w:p>
    <w:p w14:paraId="1A154973">
      <w:pPr>
        <w:rPr>
          <w:sz w:val="28"/>
          <w:szCs w:val="28"/>
        </w:rPr>
      </w:pPr>
    </w:p>
    <w:p w14:paraId="1BA66F92">
      <w:pPr>
        <w:rPr>
          <w:sz w:val="28"/>
          <w:szCs w:val="28"/>
        </w:rPr>
      </w:pPr>
    </w:p>
    <w:p w14:paraId="49F70048">
      <w:pPr>
        <w:rPr>
          <w:sz w:val="28"/>
          <w:szCs w:val="28"/>
        </w:rPr>
      </w:pPr>
    </w:p>
    <w:p w14:paraId="2BEFFA90">
      <w:pPr>
        <w:rPr>
          <w:sz w:val="28"/>
          <w:szCs w:val="28"/>
        </w:rPr>
      </w:pPr>
    </w:p>
    <w:p w14:paraId="616FF5ED">
      <w:pPr>
        <w:rPr>
          <w:sz w:val="28"/>
          <w:szCs w:val="28"/>
        </w:rPr>
      </w:pPr>
    </w:p>
    <w:p w14:paraId="5FCC40BE">
      <w:pPr>
        <w:rPr>
          <w:sz w:val="28"/>
          <w:szCs w:val="28"/>
        </w:rPr>
      </w:pPr>
    </w:p>
    <w:p w14:paraId="64D87167">
      <w:pPr>
        <w:rPr>
          <w:sz w:val="28"/>
          <w:szCs w:val="28"/>
        </w:rPr>
      </w:pPr>
    </w:p>
    <w:p w14:paraId="4B15782D">
      <w:pPr>
        <w:rPr>
          <w:sz w:val="28"/>
          <w:szCs w:val="28"/>
        </w:rPr>
      </w:pPr>
    </w:p>
    <w:p w14:paraId="2DE93652">
      <w:pPr>
        <w:rPr>
          <w:sz w:val="28"/>
          <w:szCs w:val="28"/>
        </w:rPr>
      </w:pPr>
    </w:p>
    <w:tbl>
      <w:tblPr>
        <w:tblStyle w:val="7"/>
        <w:tblW w:w="4929" w:type="pct"/>
        <w:tblInd w:w="0" w:type="dxa"/>
        <w:tbl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single" w:color="C0504D" w:themeColor="accent2" w:sz="8" w:space="0"/>
          <w:insideV w:val="single" w:color="C0504D" w:themeColor="accent2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812"/>
        <w:gridCol w:w="1130"/>
        <w:gridCol w:w="1321"/>
        <w:gridCol w:w="1277"/>
        <w:gridCol w:w="1133"/>
        <w:gridCol w:w="1418"/>
        <w:gridCol w:w="1274"/>
        <w:gridCol w:w="1418"/>
        <w:gridCol w:w="1701"/>
        <w:gridCol w:w="1563"/>
      </w:tblGrid>
      <w:tr w14:paraId="436A319A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18" w:space="0"/>
              <w:right w:val="single" w:color="C0504D" w:themeColor="accent2" w:sz="8" w:space="0"/>
              <w:insideH w:val="single" w:sz="18" w:space="0"/>
              <w:insideV w:val="single" w:sz="8" w:space="0"/>
            </w:tcBorders>
            <w:shd w:val="clear" w:color="auto" w:fill="92D050"/>
          </w:tcPr>
          <w:p w14:paraId="27ED250B">
            <w:pPr>
              <w:spacing w:before="0" w:after="0" w:line="240" w:lineRule="auto"/>
              <w:rPr>
                <w:rFonts w:asciiTheme="majorHAnsi" w:hAnsiTheme="majorHAnsi" w:eastAsiaTheme="majorEastAsia" w:cstheme="majorBidi"/>
                <w:b/>
                <w:bCs w:val="0"/>
                <w:color w:val="C00000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C00000"/>
              </w:rPr>
              <w:t>PARAMETERS</w:t>
            </w:r>
          </w:p>
        </w:tc>
        <w:tc>
          <w:tcPr>
            <w:tcW w:w="276" w:type="pct"/>
            <w:tcBorders>
              <w:top w:val="single" w:color="C0504D" w:themeColor="accent2" w:sz="8" w:space="0"/>
              <w:bottom w:val="single" w:color="C0504D" w:themeColor="accent2" w:sz="18" w:space="0"/>
              <w:right w:val="single" w:color="C0504D" w:themeColor="accent2" w:sz="8" w:space="0"/>
              <w:insideH w:val="single" w:sz="18" w:space="0"/>
              <w:insideV w:val="single" w:sz="8" w:space="0"/>
            </w:tcBorders>
            <w:shd w:val="clear" w:color="auto" w:fill="92D050"/>
          </w:tcPr>
          <w:p w14:paraId="0C591056">
            <w:pPr>
              <w:spacing w:before="0" w:after="0" w:line="240" w:lineRule="auto"/>
              <w:rPr>
                <w:rFonts w:asciiTheme="majorHAnsi" w:hAnsiTheme="majorHAnsi" w:eastAsiaTheme="majorEastAsia" w:cstheme="majorBidi"/>
                <w:b w:val="0"/>
                <w:bCs/>
                <w:color w:val="C00000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C00000"/>
              </w:rPr>
              <w:t>UNIT</w:t>
            </w:r>
          </w:p>
        </w:tc>
        <w:tc>
          <w:tcPr>
            <w:tcW w:w="384" w:type="pct"/>
            <w:tcBorders>
              <w:top w:val="single" w:color="C0504D" w:themeColor="accent2" w:sz="8" w:space="0"/>
              <w:bottom w:val="single" w:color="C0504D" w:themeColor="accent2" w:sz="18" w:space="0"/>
              <w:right w:val="single" w:color="C0504D" w:themeColor="accent2" w:sz="8" w:space="0"/>
              <w:insideH w:val="single" w:sz="18" w:space="0"/>
              <w:insideV w:val="single" w:sz="8" w:space="0"/>
            </w:tcBorders>
            <w:shd w:val="clear" w:color="auto" w:fill="92D050"/>
          </w:tcPr>
          <w:p w14:paraId="34D62AB6"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FF0000"/>
              </w:rPr>
              <w:t>DOG</w:t>
            </w:r>
          </w:p>
        </w:tc>
        <w:tc>
          <w:tcPr>
            <w:tcW w:w="449" w:type="pct"/>
            <w:tcBorders>
              <w:top w:val="single" w:color="C0504D" w:themeColor="accent2" w:sz="8" w:space="0"/>
              <w:bottom w:val="single" w:color="C0504D" w:themeColor="accent2" w:sz="18" w:space="0"/>
              <w:right w:val="single" w:color="C0504D" w:themeColor="accent2" w:sz="8" w:space="0"/>
              <w:insideH w:val="single" w:sz="18" w:space="0"/>
              <w:insideV w:val="single" w:sz="8" w:space="0"/>
            </w:tcBorders>
            <w:shd w:val="clear" w:color="auto" w:fill="92D050"/>
          </w:tcPr>
          <w:p w14:paraId="49B31246"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FF0000"/>
              </w:rPr>
              <w:t>CAT</w:t>
            </w:r>
          </w:p>
        </w:tc>
        <w:tc>
          <w:tcPr>
            <w:tcW w:w="434" w:type="pct"/>
            <w:tcBorders>
              <w:top w:val="single" w:color="C0504D" w:themeColor="accent2" w:sz="8" w:space="0"/>
              <w:bottom w:val="single" w:color="C0504D" w:themeColor="accent2" w:sz="18" w:space="0"/>
              <w:right w:val="single" w:color="C0504D" w:themeColor="accent2" w:sz="8" w:space="0"/>
              <w:insideH w:val="single" w:sz="18" w:space="0"/>
              <w:insideV w:val="single" w:sz="8" w:space="0"/>
            </w:tcBorders>
            <w:shd w:val="clear" w:color="auto" w:fill="92D050"/>
          </w:tcPr>
          <w:p w14:paraId="4DE72BE8"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FF0000"/>
              </w:rPr>
              <w:t>COW</w:t>
            </w:r>
          </w:p>
        </w:tc>
        <w:tc>
          <w:tcPr>
            <w:tcW w:w="385" w:type="pct"/>
            <w:tcBorders>
              <w:top w:val="single" w:color="C0504D" w:themeColor="accent2" w:sz="8" w:space="0"/>
              <w:bottom w:val="single" w:color="C0504D" w:themeColor="accent2" w:sz="18" w:space="0"/>
              <w:right w:val="single" w:color="C0504D" w:themeColor="accent2" w:sz="8" w:space="0"/>
              <w:insideH w:val="single" w:sz="18" w:space="0"/>
              <w:insideV w:val="single" w:sz="8" w:space="0"/>
            </w:tcBorders>
            <w:shd w:val="clear" w:color="auto" w:fill="92D050"/>
          </w:tcPr>
          <w:p w14:paraId="46684B06"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FF0000"/>
              </w:rPr>
              <w:t>HORSE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18" w:space="0"/>
              <w:right w:val="single" w:color="C0504D" w:themeColor="accent2" w:sz="8" w:space="0"/>
              <w:insideH w:val="single" w:sz="18" w:space="0"/>
              <w:insideV w:val="single" w:sz="8" w:space="0"/>
            </w:tcBorders>
            <w:shd w:val="clear" w:color="auto" w:fill="92D050"/>
          </w:tcPr>
          <w:p w14:paraId="686014AB"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FF0000"/>
              </w:rPr>
              <w:t>PIG</w:t>
            </w:r>
          </w:p>
        </w:tc>
        <w:tc>
          <w:tcPr>
            <w:tcW w:w="433" w:type="pct"/>
            <w:tcBorders>
              <w:top w:val="single" w:color="C0504D" w:themeColor="accent2" w:sz="8" w:space="0"/>
              <w:bottom w:val="single" w:color="C0504D" w:themeColor="accent2" w:sz="18" w:space="0"/>
              <w:right w:val="single" w:color="C0504D" w:themeColor="accent2" w:sz="8" w:space="0"/>
              <w:insideH w:val="single" w:sz="18" w:space="0"/>
              <w:insideV w:val="single" w:sz="8" w:space="0"/>
            </w:tcBorders>
            <w:shd w:val="clear" w:color="auto" w:fill="92D050"/>
          </w:tcPr>
          <w:p w14:paraId="2785A356"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/>
                <w:bCs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FF0000"/>
              </w:rPr>
              <w:t>SHEEP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18" w:space="0"/>
              <w:right w:val="single" w:color="C0504D" w:themeColor="accent2" w:sz="8" w:space="0"/>
              <w:insideH w:val="single" w:sz="18" w:space="0"/>
              <w:insideV w:val="single" w:sz="8" w:space="0"/>
            </w:tcBorders>
            <w:shd w:val="clear" w:color="auto" w:fill="92D050"/>
          </w:tcPr>
          <w:p w14:paraId="5F526F0A"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FF0000"/>
              </w:rPr>
              <w:t>GOAT</w:t>
            </w:r>
          </w:p>
        </w:tc>
        <w:tc>
          <w:tcPr>
            <w:tcW w:w="578" w:type="pct"/>
            <w:tcBorders>
              <w:top w:val="single" w:color="C0504D" w:themeColor="accent2" w:sz="8" w:space="0"/>
              <w:bottom w:val="single" w:color="C0504D" w:themeColor="accent2" w:sz="18" w:space="0"/>
              <w:right w:val="single" w:color="C0504D" w:themeColor="accent2" w:sz="8" w:space="0"/>
              <w:insideH w:val="single" w:sz="18" w:space="0"/>
              <w:insideV w:val="single" w:sz="8" w:space="0"/>
            </w:tcBorders>
            <w:shd w:val="clear" w:color="auto" w:fill="92D050"/>
          </w:tcPr>
          <w:p w14:paraId="176AFB09"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FF0000"/>
              </w:rPr>
              <w:t>MITHUN</w:t>
            </w:r>
          </w:p>
        </w:tc>
        <w:tc>
          <w:tcPr>
            <w:tcW w:w="531" w:type="pct"/>
            <w:tcBorders>
              <w:top w:val="single" w:color="C0504D" w:themeColor="accent2" w:sz="8" w:space="0"/>
              <w:bottom w:val="single" w:color="C0504D" w:themeColor="accent2" w:sz="18" w:space="0"/>
              <w:right w:val="single" w:color="C0504D" w:themeColor="accent2" w:sz="8" w:space="0"/>
              <w:insideH w:val="single" w:sz="18" w:space="0"/>
              <w:insideV w:val="single" w:sz="8" w:space="0"/>
            </w:tcBorders>
            <w:shd w:val="clear" w:color="auto" w:fill="92D050"/>
          </w:tcPr>
          <w:p w14:paraId="4E54C397">
            <w:pPr>
              <w:spacing w:before="0" w:after="0" w:line="240" w:lineRule="auto"/>
              <w:rPr>
                <w:rFonts w:asciiTheme="majorHAnsi" w:hAnsiTheme="majorHAnsi" w:eastAsiaTheme="majorEastAsia" w:cstheme="majorBidi"/>
                <w:b/>
                <w:bCs/>
                <w:color w:val="FF0000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FF0000"/>
              </w:rPr>
              <w:t>RABBIT</w:t>
            </w:r>
          </w:p>
        </w:tc>
      </w:tr>
      <w:tr w14:paraId="1BF4A758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05C18E45">
            <w:pPr>
              <w:spacing w:after="0" w:line="240" w:lineRule="auto"/>
              <w:rPr>
                <w:rFonts w:asciiTheme="majorHAnsi" w:hAnsiTheme="majorHAnsi" w:eastAsiaTheme="majorEastAsia" w:cstheme="majorBidi"/>
                <w:b/>
                <w:bCs w:val="0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</w:rPr>
              <w:t>Blood Glucose (Random)</w:t>
            </w:r>
          </w:p>
        </w:tc>
        <w:tc>
          <w:tcPr>
            <w:tcW w:w="27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6A4FE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mg/dL</w:t>
            </w:r>
          </w:p>
        </w:tc>
        <w:tc>
          <w:tcPr>
            <w:tcW w:w="38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CE47A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76– 119</w:t>
            </w:r>
          </w:p>
        </w:tc>
        <w:tc>
          <w:tcPr>
            <w:tcW w:w="44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5D721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60– 120</w:t>
            </w:r>
          </w:p>
        </w:tc>
        <w:tc>
          <w:tcPr>
            <w:tcW w:w="43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7F42DA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40–  100</w:t>
            </w:r>
          </w:p>
        </w:tc>
        <w:tc>
          <w:tcPr>
            <w:tcW w:w="385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5A9E85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62-134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3A02EB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66-116</w:t>
            </w:r>
          </w:p>
        </w:tc>
        <w:tc>
          <w:tcPr>
            <w:tcW w:w="433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3D2F73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50–80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2EF224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48-76</w:t>
            </w:r>
          </w:p>
        </w:tc>
        <w:tc>
          <w:tcPr>
            <w:tcW w:w="57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AD0E2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24.82-101.73</w:t>
            </w:r>
          </w:p>
        </w:tc>
        <w:tc>
          <w:tcPr>
            <w:tcW w:w="5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13DE4E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75-155</w:t>
            </w:r>
          </w:p>
        </w:tc>
      </w:tr>
      <w:tr w14:paraId="67077AC1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701C7FFB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</w:rPr>
              <w:t>Total Protein</w:t>
            </w:r>
          </w:p>
        </w:tc>
        <w:tc>
          <w:tcPr>
            <w:tcW w:w="27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3D358F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g/dL</w:t>
            </w:r>
          </w:p>
        </w:tc>
        <w:tc>
          <w:tcPr>
            <w:tcW w:w="38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B76E4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5.4– 7.5</w:t>
            </w:r>
          </w:p>
        </w:tc>
        <w:tc>
          <w:tcPr>
            <w:tcW w:w="44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0E955B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6– 7.9</w:t>
            </w:r>
          </w:p>
        </w:tc>
        <w:tc>
          <w:tcPr>
            <w:tcW w:w="43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30AF19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6.7– 7.5</w:t>
            </w:r>
          </w:p>
        </w:tc>
        <w:tc>
          <w:tcPr>
            <w:tcW w:w="385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5BE986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5.6– 7.7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573B09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5.8-8.3</w:t>
            </w:r>
          </w:p>
        </w:tc>
        <w:tc>
          <w:tcPr>
            <w:tcW w:w="433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450BF3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6.0–7.9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761F6C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6.1-7.5</w:t>
            </w:r>
          </w:p>
        </w:tc>
        <w:tc>
          <w:tcPr>
            <w:tcW w:w="57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686308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6.70-8.77</w:t>
            </w:r>
          </w:p>
        </w:tc>
        <w:tc>
          <w:tcPr>
            <w:tcW w:w="5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3D907D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5.4–7.5</w:t>
            </w:r>
          </w:p>
        </w:tc>
      </w:tr>
      <w:tr w14:paraId="6FDB359D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72F65E11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</w:rPr>
              <w:t>Albumin</w:t>
            </w:r>
          </w:p>
        </w:tc>
        <w:tc>
          <w:tcPr>
            <w:tcW w:w="27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CEAD7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g/dL</w:t>
            </w:r>
          </w:p>
        </w:tc>
        <w:tc>
          <w:tcPr>
            <w:tcW w:w="38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0E5C1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2.3– 3.1</w:t>
            </w:r>
          </w:p>
        </w:tc>
        <w:tc>
          <w:tcPr>
            <w:tcW w:w="44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7426C2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2.8– 3.9</w:t>
            </w:r>
          </w:p>
        </w:tc>
        <w:tc>
          <w:tcPr>
            <w:tcW w:w="43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002435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2.5– 3.8</w:t>
            </w:r>
          </w:p>
        </w:tc>
        <w:tc>
          <w:tcPr>
            <w:tcW w:w="385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70589B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2.6– 4.1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7D7E45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2.3-4</w:t>
            </w:r>
          </w:p>
        </w:tc>
        <w:tc>
          <w:tcPr>
            <w:tcW w:w="433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2A70A6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2.4–3.0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5EC904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2.3-3.6</w:t>
            </w:r>
          </w:p>
        </w:tc>
        <w:tc>
          <w:tcPr>
            <w:tcW w:w="57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822BE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3.68-4.54</w:t>
            </w:r>
          </w:p>
        </w:tc>
        <w:tc>
          <w:tcPr>
            <w:tcW w:w="5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28369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2.7–5.0</w:t>
            </w:r>
          </w:p>
        </w:tc>
      </w:tr>
      <w:tr w14:paraId="7F5259E2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502ADA31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</w:rPr>
              <w:t>Globulin</w:t>
            </w:r>
          </w:p>
        </w:tc>
        <w:tc>
          <w:tcPr>
            <w:tcW w:w="27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484C20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G/dL</w:t>
            </w:r>
          </w:p>
        </w:tc>
        <w:tc>
          <w:tcPr>
            <w:tcW w:w="38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0B2B09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2.4– 4.4</w:t>
            </w:r>
          </w:p>
        </w:tc>
        <w:tc>
          <w:tcPr>
            <w:tcW w:w="44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39BAD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2.6– 5.1</w:t>
            </w:r>
          </w:p>
        </w:tc>
        <w:tc>
          <w:tcPr>
            <w:tcW w:w="43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0F1836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3– 3.5</w:t>
            </w:r>
          </w:p>
        </w:tc>
        <w:tc>
          <w:tcPr>
            <w:tcW w:w="385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019614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2.6– 4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1FFD09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3.9– 6</w:t>
            </w:r>
          </w:p>
        </w:tc>
        <w:tc>
          <w:tcPr>
            <w:tcW w:w="433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390F05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3.5–5.7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5360BA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2.7– 4.4</w:t>
            </w:r>
          </w:p>
        </w:tc>
        <w:tc>
          <w:tcPr>
            <w:tcW w:w="57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39D666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3.21– 3.92</w:t>
            </w:r>
          </w:p>
        </w:tc>
        <w:tc>
          <w:tcPr>
            <w:tcW w:w="5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5195CD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1.5–2.7</w:t>
            </w:r>
          </w:p>
        </w:tc>
      </w:tr>
      <w:tr w14:paraId="45AFAA4D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098C94DF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</w:rPr>
              <w:t>ALT</w:t>
            </w:r>
          </w:p>
        </w:tc>
        <w:tc>
          <w:tcPr>
            <w:tcW w:w="27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07496D13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b/>
              </w:rPr>
              <w:t>u/L</w:t>
            </w:r>
          </w:p>
        </w:tc>
        <w:tc>
          <w:tcPr>
            <w:tcW w:w="38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A07879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10– 109</w:t>
            </w:r>
          </w:p>
        </w:tc>
        <w:tc>
          <w:tcPr>
            <w:tcW w:w="44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08B70B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25– 97</w:t>
            </w:r>
          </w:p>
        </w:tc>
        <w:tc>
          <w:tcPr>
            <w:tcW w:w="43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1B3D12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6.9– 35</w:t>
            </w:r>
          </w:p>
        </w:tc>
        <w:tc>
          <w:tcPr>
            <w:tcW w:w="385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5ACBD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2.7– 21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0300A8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22– 47</w:t>
            </w:r>
          </w:p>
        </w:tc>
        <w:tc>
          <w:tcPr>
            <w:tcW w:w="433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D8861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26–34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72FDE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15– 52</w:t>
            </w:r>
          </w:p>
        </w:tc>
        <w:tc>
          <w:tcPr>
            <w:tcW w:w="57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3F7C83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18.40– 66.90</w:t>
            </w:r>
          </w:p>
        </w:tc>
        <w:tc>
          <w:tcPr>
            <w:tcW w:w="5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211924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45-80</w:t>
            </w:r>
          </w:p>
        </w:tc>
      </w:tr>
      <w:tr w14:paraId="7B97DFA2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423A1651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</w:rPr>
              <w:t>AST</w:t>
            </w:r>
          </w:p>
        </w:tc>
        <w:tc>
          <w:tcPr>
            <w:tcW w:w="27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61A754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u/L</w:t>
            </w:r>
          </w:p>
        </w:tc>
        <w:tc>
          <w:tcPr>
            <w:tcW w:w="38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1E8EBC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13– 15</w:t>
            </w:r>
          </w:p>
        </w:tc>
        <w:tc>
          <w:tcPr>
            <w:tcW w:w="44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537469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7– 38</w:t>
            </w:r>
          </w:p>
        </w:tc>
        <w:tc>
          <w:tcPr>
            <w:tcW w:w="43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14DC77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60– 125</w:t>
            </w:r>
          </w:p>
        </w:tc>
        <w:tc>
          <w:tcPr>
            <w:tcW w:w="385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004CDE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160– 412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5F121D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15– 55</w:t>
            </w:r>
          </w:p>
        </w:tc>
        <w:tc>
          <w:tcPr>
            <w:tcW w:w="433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0C486B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60–280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785F36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66– 230</w:t>
            </w:r>
          </w:p>
        </w:tc>
        <w:tc>
          <w:tcPr>
            <w:tcW w:w="57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60DCBB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78.32– 135.51</w:t>
            </w:r>
          </w:p>
        </w:tc>
        <w:tc>
          <w:tcPr>
            <w:tcW w:w="5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7DB56F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35-130</w:t>
            </w:r>
          </w:p>
        </w:tc>
      </w:tr>
      <w:tr w14:paraId="541D4BF0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69BCA62E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</w:rPr>
              <w:t>ALP</w:t>
            </w:r>
          </w:p>
        </w:tc>
        <w:tc>
          <w:tcPr>
            <w:tcW w:w="27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CFC3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u/L</w:t>
            </w:r>
          </w:p>
        </w:tc>
        <w:tc>
          <w:tcPr>
            <w:tcW w:w="38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D50D1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1– 114</w:t>
            </w:r>
          </w:p>
        </w:tc>
        <w:tc>
          <w:tcPr>
            <w:tcW w:w="44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540E5F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0– 45</w:t>
            </w:r>
          </w:p>
        </w:tc>
        <w:tc>
          <w:tcPr>
            <w:tcW w:w="43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2AB83E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18– 153</w:t>
            </w:r>
          </w:p>
        </w:tc>
        <w:tc>
          <w:tcPr>
            <w:tcW w:w="385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513BB9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70– 227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7B9A5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41– 176</w:t>
            </w:r>
          </w:p>
        </w:tc>
        <w:tc>
          <w:tcPr>
            <w:tcW w:w="433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15EF0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68–387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3E7C7A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61– 283</w:t>
            </w:r>
          </w:p>
        </w:tc>
        <w:tc>
          <w:tcPr>
            <w:tcW w:w="57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38E5FB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134.70– 213.68</w:t>
            </w:r>
          </w:p>
        </w:tc>
        <w:tc>
          <w:tcPr>
            <w:tcW w:w="5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3A13DB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12-96</w:t>
            </w:r>
          </w:p>
        </w:tc>
      </w:tr>
      <w:tr w14:paraId="7AC189D8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224D4772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</w:rPr>
              <w:t>Amylase</w:t>
            </w:r>
          </w:p>
        </w:tc>
        <w:tc>
          <w:tcPr>
            <w:tcW w:w="27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16E67A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u/L</w:t>
            </w:r>
          </w:p>
        </w:tc>
        <w:tc>
          <w:tcPr>
            <w:tcW w:w="38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6EFCD5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226–1063</w:t>
            </w:r>
          </w:p>
        </w:tc>
        <w:tc>
          <w:tcPr>
            <w:tcW w:w="44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45E5C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550– 1458</w:t>
            </w:r>
          </w:p>
        </w:tc>
        <w:tc>
          <w:tcPr>
            <w:tcW w:w="43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60D130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41– 98</w:t>
            </w:r>
          </w:p>
        </w:tc>
        <w:tc>
          <w:tcPr>
            <w:tcW w:w="385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50FB52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47– 188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47A691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44– 88</w:t>
            </w:r>
          </w:p>
        </w:tc>
        <w:tc>
          <w:tcPr>
            <w:tcW w:w="433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50010A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5120DC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42020F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425577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200-400</w:t>
            </w:r>
          </w:p>
        </w:tc>
      </w:tr>
      <w:tr w14:paraId="22DFA6ED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55BEC034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</w:rPr>
              <w:t>CPK</w:t>
            </w:r>
          </w:p>
        </w:tc>
        <w:tc>
          <w:tcPr>
            <w:tcW w:w="27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51D2F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u/L</w:t>
            </w:r>
          </w:p>
        </w:tc>
        <w:tc>
          <w:tcPr>
            <w:tcW w:w="38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0F342B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52– 368</w:t>
            </w:r>
          </w:p>
        </w:tc>
        <w:tc>
          <w:tcPr>
            <w:tcW w:w="44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1015CF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69– 214</w:t>
            </w:r>
          </w:p>
        </w:tc>
        <w:tc>
          <w:tcPr>
            <w:tcW w:w="43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5520B6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0– 350</w:t>
            </w:r>
          </w:p>
        </w:tc>
        <w:tc>
          <w:tcPr>
            <w:tcW w:w="385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F6556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60– 330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36158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66– 489</w:t>
            </w:r>
          </w:p>
        </w:tc>
        <w:tc>
          <w:tcPr>
            <w:tcW w:w="433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286AEE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8.1–12.9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1A6F13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16– 48</w:t>
            </w:r>
          </w:p>
        </w:tc>
        <w:tc>
          <w:tcPr>
            <w:tcW w:w="57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07F271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3B85E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140–372</w:t>
            </w:r>
          </w:p>
        </w:tc>
      </w:tr>
      <w:tr w14:paraId="5A49E779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09831722">
            <w:pPr>
              <w:spacing w:after="0" w:line="240" w:lineRule="auto"/>
              <w:rPr>
                <w:rFonts w:asciiTheme="majorHAnsi" w:hAnsiTheme="majorHAnsi" w:eastAsiaTheme="majorEastAsia" w:cstheme="majorBidi"/>
                <w:b/>
                <w:bCs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</w:rPr>
              <w:t>GGT</w:t>
            </w:r>
          </w:p>
        </w:tc>
        <w:tc>
          <w:tcPr>
            <w:tcW w:w="27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700F35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u/L</w:t>
            </w:r>
          </w:p>
        </w:tc>
        <w:tc>
          <w:tcPr>
            <w:tcW w:w="38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630E1A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0-7</w:t>
            </w:r>
          </w:p>
        </w:tc>
        <w:tc>
          <w:tcPr>
            <w:tcW w:w="44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73B46E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</w:tc>
        <w:tc>
          <w:tcPr>
            <w:tcW w:w="43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49CF36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6–17.4</w:t>
            </w:r>
          </w:p>
        </w:tc>
        <w:tc>
          <w:tcPr>
            <w:tcW w:w="385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5A89D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6–32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332F3E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10–60</w:t>
            </w:r>
          </w:p>
        </w:tc>
        <w:tc>
          <w:tcPr>
            <w:tcW w:w="433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07E177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20–52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5EC716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20-56</w:t>
            </w:r>
          </w:p>
        </w:tc>
        <w:tc>
          <w:tcPr>
            <w:tcW w:w="57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436863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42A13B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0-7</w:t>
            </w:r>
          </w:p>
        </w:tc>
      </w:tr>
      <w:tr w14:paraId="65E8775B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56C965BB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</w:rPr>
              <w:t>LDH</w:t>
            </w:r>
          </w:p>
        </w:tc>
        <w:tc>
          <w:tcPr>
            <w:tcW w:w="27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766A6C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u/L</w:t>
            </w:r>
          </w:p>
        </w:tc>
        <w:tc>
          <w:tcPr>
            <w:tcW w:w="38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205E85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0– 236</w:t>
            </w:r>
          </w:p>
        </w:tc>
        <w:tc>
          <w:tcPr>
            <w:tcW w:w="44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0B8DFE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58– 120</w:t>
            </w:r>
          </w:p>
        </w:tc>
        <w:tc>
          <w:tcPr>
            <w:tcW w:w="43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37113F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309– 938</w:t>
            </w:r>
          </w:p>
        </w:tc>
        <w:tc>
          <w:tcPr>
            <w:tcW w:w="385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1A3AD8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112– 456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01E270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160– 425</w:t>
            </w:r>
          </w:p>
        </w:tc>
        <w:tc>
          <w:tcPr>
            <w:tcW w:w="433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351605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238–440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58AF6C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79– 265</w:t>
            </w:r>
          </w:p>
        </w:tc>
        <w:tc>
          <w:tcPr>
            <w:tcW w:w="57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577F4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203A1A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14:paraId="38BF7679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5A31C2F8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</w:rPr>
              <w:t>SDH</w:t>
            </w:r>
          </w:p>
        </w:tc>
        <w:tc>
          <w:tcPr>
            <w:tcW w:w="27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15084A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u/L</w:t>
            </w:r>
          </w:p>
        </w:tc>
        <w:tc>
          <w:tcPr>
            <w:tcW w:w="38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AF07E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3.1– 7.6</w:t>
            </w:r>
          </w:p>
        </w:tc>
        <w:tc>
          <w:tcPr>
            <w:tcW w:w="44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070640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2.4– 6.1</w:t>
            </w:r>
          </w:p>
        </w:tc>
        <w:tc>
          <w:tcPr>
            <w:tcW w:w="43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62AD65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4.3– 15.3</w:t>
            </w:r>
          </w:p>
        </w:tc>
        <w:tc>
          <w:tcPr>
            <w:tcW w:w="385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4D7175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1– 8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777DD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0.5– 4.9</w:t>
            </w:r>
          </w:p>
        </w:tc>
        <w:tc>
          <w:tcPr>
            <w:tcW w:w="433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0E5415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5.8-27.9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129767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9.3– 21</w:t>
            </w:r>
          </w:p>
        </w:tc>
        <w:tc>
          <w:tcPr>
            <w:tcW w:w="57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1C4986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74F409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14:paraId="31C5B053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15EF5973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</w:rPr>
              <w:t>TB</w:t>
            </w:r>
          </w:p>
        </w:tc>
        <w:tc>
          <w:tcPr>
            <w:tcW w:w="27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051DED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mg/dL</w:t>
            </w:r>
          </w:p>
        </w:tc>
        <w:tc>
          <w:tcPr>
            <w:tcW w:w="38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016162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0– 0.3</w:t>
            </w:r>
          </w:p>
        </w:tc>
        <w:tc>
          <w:tcPr>
            <w:tcW w:w="44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F5247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0– 0.1</w:t>
            </w:r>
          </w:p>
        </w:tc>
        <w:tc>
          <w:tcPr>
            <w:tcW w:w="43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5ED56A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0– 1.6</w:t>
            </w:r>
          </w:p>
        </w:tc>
        <w:tc>
          <w:tcPr>
            <w:tcW w:w="385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1347D9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0– 3.2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3568DA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0– 0.5</w:t>
            </w:r>
          </w:p>
        </w:tc>
        <w:tc>
          <w:tcPr>
            <w:tcW w:w="433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26CE4F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0.1–0.5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1B046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0–0.1</w:t>
            </w:r>
          </w:p>
        </w:tc>
        <w:tc>
          <w:tcPr>
            <w:tcW w:w="57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7F5194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0.26– 0.58</w:t>
            </w:r>
          </w:p>
        </w:tc>
        <w:tc>
          <w:tcPr>
            <w:tcW w:w="5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5E1525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0–0.7</w:t>
            </w:r>
          </w:p>
        </w:tc>
      </w:tr>
      <w:tr w14:paraId="64E1AD90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106BA62A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</w:rPr>
              <w:t>DB</w:t>
            </w:r>
          </w:p>
        </w:tc>
        <w:tc>
          <w:tcPr>
            <w:tcW w:w="27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1FC70F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mg/dL</w:t>
            </w:r>
          </w:p>
        </w:tc>
        <w:tc>
          <w:tcPr>
            <w:tcW w:w="38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34CD06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0– 0.4</w:t>
            </w:r>
          </w:p>
        </w:tc>
        <w:tc>
          <w:tcPr>
            <w:tcW w:w="44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5257CE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0– 0.1</w:t>
            </w:r>
          </w:p>
        </w:tc>
        <w:tc>
          <w:tcPr>
            <w:tcW w:w="43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78C193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0.04– 0.44</w:t>
            </w:r>
          </w:p>
        </w:tc>
        <w:tc>
          <w:tcPr>
            <w:tcW w:w="385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5A7ED9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0– 0.4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54895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0– 0.3</w:t>
            </w:r>
          </w:p>
        </w:tc>
        <w:tc>
          <w:tcPr>
            <w:tcW w:w="433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08F4DC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606AE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57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4D001B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0.19– 0.43</w:t>
            </w:r>
          </w:p>
        </w:tc>
        <w:tc>
          <w:tcPr>
            <w:tcW w:w="5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6B4C7D5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14:paraId="2333C753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51435141">
            <w:pPr>
              <w:spacing w:after="0" w:line="240" w:lineRule="auto"/>
              <w:rPr>
                <w:rFonts w:asciiTheme="majorHAnsi" w:hAnsiTheme="majorHAnsi" w:eastAsiaTheme="majorEastAsia" w:cstheme="majorBidi"/>
                <w:b/>
                <w:bCs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</w:rPr>
              <w:t>IB</w:t>
            </w:r>
          </w:p>
        </w:tc>
        <w:tc>
          <w:tcPr>
            <w:tcW w:w="27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3D99AA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mg/dl</w:t>
            </w:r>
          </w:p>
        </w:tc>
        <w:tc>
          <w:tcPr>
            <w:tcW w:w="38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29CA02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0-0.1</w:t>
            </w:r>
          </w:p>
        </w:tc>
        <w:tc>
          <w:tcPr>
            <w:tcW w:w="44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6DC0C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0-0.1</w:t>
            </w:r>
          </w:p>
        </w:tc>
        <w:tc>
          <w:tcPr>
            <w:tcW w:w="43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0B714E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0-0.1</w:t>
            </w:r>
          </w:p>
        </w:tc>
        <w:tc>
          <w:tcPr>
            <w:tcW w:w="385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C5534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0.3-2.0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192F15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3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79DC5F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1C394C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0-0.1</w:t>
            </w:r>
          </w:p>
        </w:tc>
        <w:tc>
          <w:tcPr>
            <w:tcW w:w="57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5C3063E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1462B8F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14:paraId="400C2D2F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59333861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</w:rPr>
              <w:t>BUN</w:t>
            </w:r>
          </w:p>
        </w:tc>
        <w:tc>
          <w:tcPr>
            <w:tcW w:w="27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7FC8B2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mg/dL</w:t>
            </w:r>
          </w:p>
        </w:tc>
        <w:tc>
          <w:tcPr>
            <w:tcW w:w="38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389AE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8– 28</w:t>
            </w:r>
          </w:p>
        </w:tc>
        <w:tc>
          <w:tcPr>
            <w:tcW w:w="44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404E82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19– 34</w:t>
            </w:r>
          </w:p>
        </w:tc>
        <w:tc>
          <w:tcPr>
            <w:tcW w:w="43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6A0550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10– 25</w:t>
            </w:r>
          </w:p>
        </w:tc>
        <w:tc>
          <w:tcPr>
            <w:tcW w:w="385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39948B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11– 27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8340B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8.2– 25</w:t>
            </w:r>
          </w:p>
        </w:tc>
        <w:tc>
          <w:tcPr>
            <w:tcW w:w="433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67F41C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8–20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4EC698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13.26</w:t>
            </w:r>
          </w:p>
        </w:tc>
        <w:tc>
          <w:tcPr>
            <w:tcW w:w="57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A0E8B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14.06– 38.66</w:t>
            </w:r>
          </w:p>
        </w:tc>
        <w:tc>
          <w:tcPr>
            <w:tcW w:w="5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16F87C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20-45</w:t>
            </w:r>
          </w:p>
        </w:tc>
      </w:tr>
      <w:tr w14:paraId="45FE419C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7982837B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</w:rPr>
              <w:t>Creatinine</w:t>
            </w:r>
          </w:p>
        </w:tc>
        <w:tc>
          <w:tcPr>
            <w:tcW w:w="27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CDEB4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u/L</w:t>
            </w:r>
          </w:p>
        </w:tc>
        <w:tc>
          <w:tcPr>
            <w:tcW w:w="38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3FC040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0.5– 1.7</w:t>
            </w:r>
          </w:p>
        </w:tc>
        <w:tc>
          <w:tcPr>
            <w:tcW w:w="44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53D600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0.9– 2.2</w:t>
            </w:r>
          </w:p>
        </w:tc>
        <w:tc>
          <w:tcPr>
            <w:tcW w:w="43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5E4D24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0.5– 2.2</w:t>
            </w:r>
          </w:p>
        </w:tc>
        <w:tc>
          <w:tcPr>
            <w:tcW w:w="385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7F705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0.4– 2.2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219BAC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0.8– 2.3</w:t>
            </w:r>
          </w:p>
        </w:tc>
        <w:tc>
          <w:tcPr>
            <w:tcW w:w="433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7E8C83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1.2–1.9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7ECA80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0.7– 1.5</w:t>
            </w:r>
          </w:p>
        </w:tc>
        <w:tc>
          <w:tcPr>
            <w:tcW w:w="57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08DDE9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0.91– 1.82</w:t>
            </w:r>
          </w:p>
        </w:tc>
        <w:tc>
          <w:tcPr>
            <w:tcW w:w="5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04CD73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0.5-2.5</w:t>
            </w:r>
          </w:p>
        </w:tc>
      </w:tr>
      <w:tr w14:paraId="06BD6827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10C05AFD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</w:rPr>
              <w:t>Cholesterol</w:t>
            </w:r>
          </w:p>
        </w:tc>
        <w:tc>
          <w:tcPr>
            <w:tcW w:w="27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4DCB7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mg/dL</w:t>
            </w:r>
          </w:p>
        </w:tc>
        <w:tc>
          <w:tcPr>
            <w:tcW w:w="38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54C91D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135– 278</w:t>
            </w:r>
          </w:p>
        </w:tc>
        <w:tc>
          <w:tcPr>
            <w:tcW w:w="44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04B5B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71– 156</w:t>
            </w:r>
          </w:p>
        </w:tc>
        <w:tc>
          <w:tcPr>
            <w:tcW w:w="43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4EEB5E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62– 193</w:t>
            </w:r>
          </w:p>
        </w:tc>
        <w:tc>
          <w:tcPr>
            <w:tcW w:w="385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443B78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71– 142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989A3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81– 134</w:t>
            </w:r>
          </w:p>
        </w:tc>
        <w:tc>
          <w:tcPr>
            <w:tcW w:w="433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12E59C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52–76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6A8465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65– 136</w:t>
            </w:r>
          </w:p>
        </w:tc>
        <w:tc>
          <w:tcPr>
            <w:tcW w:w="57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59245F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110.36– 280.85</w:t>
            </w:r>
          </w:p>
        </w:tc>
        <w:tc>
          <w:tcPr>
            <w:tcW w:w="5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55DABA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10–80</w:t>
            </w:r>
          </w:p>
        </w:tc>
      </w:tr>
      <w:tr w14:paraId="08A8A6BF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53CD79F5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</w:rPr>
              <w:t>TG</w:t>
            </w:r>
          </w:p>
        </w:tc>
        <w:tc>
          <w:tcPr>
            <w:tcW w:w="27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5D986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mg/dL</w:t>
            </w:r>
          </w:p>
        </w:tc>
        <w:tc>
          <w:tcPr>
            <w:tcW w:w="38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07913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22.5– 46</w:t>
            </w:r>
          </w:p>
        </w:tc>
        <w:tc>
          <w:tcPr>
            <w:tcW w:w="44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76DD6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0.18– 0.40</w:t>
            </w:r>
          </w:p>
        </w:tc>
        <w:tc>
          <w:tcPr>
            <w:tcW w:w="43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1FAE75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0– 14</w:t>
            </w:r>
          </w:p>
        </w:tc>
        <w:tc>
          <w:tcPr>
            <w:tcW w:w="385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0986B3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4– 44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1E49B5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37– 49.2</w:t>
            </w:r>
          </w:p>
        </w:tc>
        <w:tc>
          <w:tcPr>
            <w:tcW w:w="433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7FD44F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5E5BFD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0.26– 2.02</w:t>
            </w:r>
          </w:p>
        </w:tc>
        <w:tc>
          <w:tcPr>
            <w:tcW w:w="57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10D80E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87.48– 126.29</w:t>
            </w:r>
          </w:p>
        </w:tc>
        <w:tc>
          <w:tcPr>
            <w:tcW w:w="5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3C37CE4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14:paraId="1BB61E07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42A4A7AB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</w:rPr>
              <w:t>Calcium</w:t>
            </w:r>
          </w:p>
        </w:tc>
        <w:tc>
          <w:tcPr>
            <w:tcW w:w="27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3EA0AB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mg/dL</w:t>
            </w:r>
          </w:p>
        </w:tc>
        <w:tc>
          <w:tcPr>
            <w:tcW w:w="38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1639AF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9.1– 11.7</w:t>
            </w:r>
          </w:p>
        </w:tc>
        <w:tc>
          <w:tcPr>
            <w:tcW w:w="44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00E931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8.7– 11.7</w:t>
            </w:r>
          </w:p>
        </w:tc>
        <w:tc>
          <w:tcPr>
            <w:tcW w:w="43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BC491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8– 11.4</w:t>
            </w:r>
          </w:p>
        </w:tc>
        <w:tc>
          <w:tcPr>
            <w:tcW w:w="385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05497C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10.2– 13.4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5A1D4E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9.3– 11.5</w:t>
            </w:r>
          </w:p>
        </w:tc>
        <w:tc>
          <w:tcPr>
            <w:tcW w:w="433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F86EE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11.5–12.8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95CAA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9– 11.6</w:t>
            </w:r>
          </w:p>
        </w:tc>
        <w:tc>
          <w:tcPr>
            <w:tcW w:w="57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1E9F23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7.05– 14.82</w:t>
            </w:r>
          </w:p>
        </w:tc>
        <w:tc>
          <w:tcPr>
            <w:tcW w:w="5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0C0540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11–14</w:t>
            </w:r>
          </w:p>
        </w:tc>
      </w:tr>
      <w:tr w14:paraId="56D57403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17BC106B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</w:rPr>
              <w:t>Mg</w:t>
            </w:r>
          </w:p>
        </w:tc>
        <w:tc>
          <w:tcPr>
            <w:tcW w:w="27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1447A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mg/dL</w:t>
            </w:r>
          </w:p>
        </w:tc>
        <w:tc>
          <w:tcPr>
            <w:tcW w:w="38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DE6E1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1.6– 2.4</w:t>
            </w:r>
          </w:p>
        </w:tc>
        <w:tc>
          <w:tcPr>
            <w:tcW w:w="44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F418F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1.7– 2.6</w:t>
            </w:r>
          </w:p>
        </w:tc>
        <w:tc>
          <w:tcPr>
            <w:tcW w:w="43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56EF7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1.5– 2.9</w:t>
            </w:r>
          </w:p>
        </w:tc>
        <w:tc>
          <w:tcPr>
            <w:tcW w:w="385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13EC02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1.4– 2.3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011D5E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2.3– 3.5</w:t>
            </w:r>
          </w:p>
        </w:tc>
        <w:tc>
          <w:tcPr>
            <w:tcW w:w="433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0A287E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2.2–2.8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56A447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2.1– 2.9</w:t>
            </w:r>
          </w:p>
        </w:tc>
        <w:tc>
          <w:tcPr>
            <w:tcW w:w="57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129B6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1.70– 3.57</w:t>
            </w:r>
          </w:p>
        </w:tc>
        <w:tc>
          <w:tcPr>
            <w:tcW w:w="5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0DDA9A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14:paraId="315E43AC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551E4299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</w:rPr>
              <w:t>P</w:t>
            </w:r>
          </w:p>
        </w:tc>
        <w:tc>
          <w:tcPr>
            <w:tcW w:w="27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5F7363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mg/dL</w:t>
            </w:r>
          </w:p>
        </w:tc>
        <w:tc>
          <w:tcPr>
            <w:tcW w:w="38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145E2A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2.9– 5.3</w:t>
            </w:r>
          </w:p>
        </w:tc>
        <w:tc>
          <w:tcPr>
            <w:tcW w:w="44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72A601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3– 6.1</w:t>
            </w:r>
          </w:p>
        </w:tc>
        <w:tc>
          <w:tcPr>
            <w:tcW w:w="43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79F0B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5.6– 8</w:t>
            </w:r>
          </w:p>
        </w:tc>
        <w:tc>
          <w:tcPr>
            <w:tcW w:w="385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F9D11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1.5-4.7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1C7375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5.5– 9.3</w:t>
            </w:r>
          </w:p>
        </w:tc>
        <w:tc>
          <w:tcPr>
            <w:tcW w:w="433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582CC9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5.0–7.3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1C60CA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3.7– 9.7</w:t>
            </w:r>
          </w:p>
        </w:tc>
        <w:tc>
          <w:tcPr>
            <w:tcW w:w="57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ABCCC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1.53– 5.96</w:t>
            </w:r>
          </w:p>
        </w:tc>
        <w:tc>
          <w:tcPr>
            <w:tcW w:w="5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19FAFC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4-6.8</w:t>
            </w:r>
          </w:p>
        </w:tc>
      </w:tr>
      <w:tr w14:paraId="0F95A8AE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7EF945FC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</w:rPr>
              <w:t>Fe</w:t>
            </w:r>
          </w:p>
        </w:tc>
        <w:tc>
          <w:tcPr>
            <w:tcW w:w="27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0665D6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ug/dL</w:t>
            </w:r>
          </w:p>
        </w:tc>
        <w:tc>
          <w:tcPr>
            <w:tcW w:w="38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676B0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49– 151</w:t>
            </w:r>
          </w:p>
        </w:tc>
        <w:tc>
          <w:tcPr>
            <w:tcW w:w="44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1930C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84– 233</w:t>
            </w:r>
          </w:p>
        </w:tc>
        <w:tc>
          <w:tcPr>
            <w:tcW w:w="43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94EAC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57– 162</w:t>
            </w:r>
          </w:p>
        </w:tc>
        <w:tc>
          <w:tcPr>
            <w:tcW w:w="385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43401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91– 199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78C036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73– 140</w:t>
            </w:r>
          </w:p>
        </w:tc>
        <w:tc>
          <w:tcPr>
            <w:tcW w:w="433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1B2361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0F0342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49– 151</w:t>
            </w:r>
          </w:p>
        </w:tc>
        <w:tc>
          <w:tcPr>
            <w:tcW w:w="57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1FEFF9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11.07– 33.90</w:t>
            </w:r>
          </w:p>
        </w:tc>
        <w:tc>
          <w:tcPr>
            <w:tcW w:w="5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4A2DE50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14:paraId="1D4D7AC4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71232BB1">
            <w:pPr>
              <w:spacing w:after="0" w:line="240" w:lineRule="auto"/>
              <w:rPr>
                <w:rFonts w:asciiTheme="majorHAnsi" w:hAnsiTheme="majorHAnsi" w:eastAsiaTheme="majorEastAsia" w:cstheme="majorBidi"/>
                <w:b w:val="0"/>
                <w:bCs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</w:rPr>
              <w:t>Na</w:t>
            </w:r>
          </w:p>
        </w:tc>
        <w:tc>
          <w:tcPr>
            <w:tcW w:w="27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0013D4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mEq/L</w:t>
            </w:r>
          </w:p>
        </w:tc>
        <w:tc>
          <w:tcPr>
            <w:tcW w:w="38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72B162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142–  152</w:t>
            </w:r>
          </w:p>
        </w:tc>
        <w:tc>
          <w:tcPr>
            <w:tcW w:w="44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4E32C9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146– 156</w:t>
            </w:r>
          </w:p>
        </w:tc>
        <w:tc>
          <w:tcPr>
            <w:tcW w:w="43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626B7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136– 144</w:t>
            </w:r>
          </w:p>
        </w:tc>
        <w:tc>
          <w:tcPr>
            <w:tcW w:w="385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76179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128– 142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62709E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139– 153</w:t>
            </w:r>
          </w:p>
        </w:tc>
        <w:tc>
          <w:tcPr>
            <w:tcW w:w="433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6183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139–152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591C79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137– 152</w:t>
            </w:r>
          </w:p>
        </w:tc>
        <w:tc>
          <w:tcPr>
            <w:tcW w:w="57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CBCDF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57.7– 250.91</w:t>
            </w:r>
          </w:p>
        </w:tc>
        <w:tc>
          <w:tcPr>
            <w:tcW w:w="5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3DF3C5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138-150</w:t>
            </w:r>
          </w:p>
        </w:tc>
      </w:tr>
      <w:tr w14:paraId="139D6789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3E8F8C17">
            <w:pPr>
              <w:spacing w:after="0" w:line="240" w:lineRule="auto"/>
              <w:rPr>
                <w:rFonts w:asciiTheme="majorHAnsi" w:hAnsiTheme="majorHAnsi" w:eastAsiaTheme="majorEastAsia" w:cstheme="majorBidi"/>
                <w:b/>
                <w:bCs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</w:rPr>
              <w:t>Chloride</w:t>
            </w:r>
          </w:p>
        </w:tc>
        <w:tc>
          <w:tcPr>
            <w:tcW w:w="27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5B71A7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mEq/L</w:t>
            </w:r>
          </w:p>
        </w:tc>
        <w:tc>
          <w:tcPr>
            <w:tcW w:w="38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2E64CD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110–124</w:t>
            </w:r>
          </w:p>
        </w:tc>
        <w:tc>
          <w:tcPr>
            <w:tcW w:w="44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04D2A7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115–130</w:t>
            </w:r>
          </w:p>
        </w:tc>
        <w:tc>
          <w:tcPr>
            <w:tcW w:w="43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95F63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99–107</w:t>
            </w:r>
          </w:p>
        </w:tc>
        <w:tc>
          <w:tcPr>
            <w:tcW w:w="385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76E340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98–109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9F620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94–106</w:t>
            </w:r>
          </w:p>
        </w:tc>
        <w:tc>
          <w:tcPr>
            <w:tcW w:w="433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191A83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95–103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7CD63C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99–110.3</w:t>
            </w:r>
          </w:p>
        </w:tc>
        <w:tc>
          <w:tcPr>
            <w:tcW w:w="57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658590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EFD3D3" w:themeFill="accent2" w:themeFillTint="3F"/>
          </w:tcPr>
          <w:p w14:paraId="05D754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14:paraId="4E45B008"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pct"/>
            <w:tcBorders>
              <w:top w:val="single" w:color="C0504D" w:themeColor="accent2" w:sz="8" w:space="0"/>
              <w:left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  <w:shd w:val="clear" w:color="auto" w:fill="00B050"/>
          </w:tcPr>
          <w:p w14:paraId="2490FE45">
            <w:pPr>
              <w:spacing w:after="0" w:line="240" w:lineRule="auto"/>
              <w:rPr>
                <w:rFonts w:asciiTheme="majorHAnsi" w:hAnsiTheme="majorHAnsi" w:eastAsiaTheme="majorEastAsia" w:cstheme="majorBidi"/>
                <w:b/>
                <w:bCs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</w:rPr>
              <w:t>Potassium</w:t>
            </w:r>
          </w:p>
        </w:tc>
        <w:tc>
          <w:tcPr>
            <w:tcW w:w="276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7B4FB69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mEq/L</w:t>
            </w:r>
          </w:p>
        </w:tc>
        <w:tc>
          <w:tcPr>
            <w:tcW w:w="38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124839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3.9–5.1</w:t>
            </w:r>
          </w:p>
        </w:tc>
        <w:tc>
          <w:tcPr>
            <w:tcW w:w="449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792276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3.7–6.1</w:t>
            </w:r>
          </w:p>
        </w:tc>
        <w:tc>
          <w:tcPr>
            <w:tcW w:w="434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5F349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3.6–4.9</w:t>
            </w:r>
          </w:p>
        </w:tc>
        <w:tc>
          <w:tcPr>
            <w:tcW w:w="385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18474D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2.9–4.6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25D997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4.4–6.7</w:t>
            </w:r>
          </w:p>
        </w:tc>
        <w:tc>
          <w:tcPr>
            <w:tcW w:w="433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11B2DB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3.9–5.4</w:t>
            </w:r>
          </w:p>
        </w:tc>
        <w:tc>
          <w:tcPr>
            <w:tcW w:w="482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7F963C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3.5-6.7</w:t>
            </w:r>
          </w:p>
        </w:tc>
        <w:tc>
          <w:tcPr>
            <w:tcW w:w="578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58F94F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1" w:type="pct"/>
            <w:tcBorders>
              <w:top w:val="single" w:color="C0504D" w:themeColor="accent2" w:sz="8" w:space="0"/>
              <w:bottom w:val="single" w:color="C0504D" w:themeColor="accent2" w:sz="8" w:space="0"/>
              <w:right w:val="single" w:color="C0504D" w:themeColor="accent2" w:sz="8" w:space="0"/>
              <w:insideH w:val="single" w:sz="8" w:space="0"/>
              <w:insideV w:val="single" w:sz="8" w:space="0"/>
            </w:tcBorders>
          </w:tcPr>
          <w:p w14:paraId="157A91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3.5–6.9</w:t>
            </w:r>
          </w:p>
        </w:tc>
      </w:tr>
    </w:tbl>
    <w:p w14:paraId="122A2A4A">
      <w:pPr>
        <w:rPr>
          <w:sz w:val="28"/>
          <w:szCs w:val="28"/>
        </w:rPr>
      </w:pPr>
    </w:p>
    <w:sectPr>
      <w:pgSz w:w="15840" w:h="12240" w:orient="landscape"/>
      <w:pgMar w:top="198" w:right="567" w:bottom="284" w:left="56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24"/>
    <w:rsid w:val="00035774"/>
    <w:rsid w:val="000E652E"/>
    <w:rsid w:val="00101A91"/>
    <w:rsid w:val="001146EC"/>
    <w:rsid w:val="00141F99"/>
    <w:rsid w:val="001C7724"/>
    <w:rsid w:val="00245486"/>
    <w:rsid w:val="00271284"/>
    <w:rsid w:val="002B798F"/>
    <w:rsid w:val="002F0FB0"/>
    <w:rsid w:val="003262E8"/>
    <w:rsid w:val="003E451F"/>
    <w:rsid w:val="003F0CC9"/>
    <w:rsid w:val="00407AD5"/>
    <w:rsid w:val="0044053C"/>
    <w:rsid w:val="004827CE"/>
    <w:rsid w:val="00564BF8"/>
    <w:rsid w:val="005732BF"/>
    <w:rsid w:val="0059052A"/>
    <w:rsid w:val="00593A9F"/>
    <w:rsid w:val="00600CC4"/>
    <w:rsid w:val="006039F5"/>
    <w:rsid w:val="00605BB5"/>
    <w:rsid w:val="006610F8"/>
    <w:rsid w:val="006D5E26"/>
    <w:rsid w:val="00717A15"/>
    <w:rsid w:val="007410B9"/>
    <w:rsid w:val="007532BA"/>
    <w:rsid w:val="007C5280"/>
    <w:rsid w:val="0098769A"/>
    <w:rsid w:val="00996852"/>
    <w:rsid w:val="00A21C3A"/>
    <w:rsid w:val="00A363CC"/>
    <w:rsid w:val="00A7043D"/>
    <w:rsid w:val="00AC42DC"/>
    <w:rsid w:val="00B80E75"/>
    <w:rsid w:val="00C15DF9"/>
    <w:rsid w:val="00CA2BA0"/>
    <w:rsid w:val="00CF1482"/>
    <w:rsid w:val="00D2424B"/>
    <w:rsid w:val="00D36250"/>
    <w:rsid w:val="00D42520"/>
    <w:rsid w:val="00D66134"/>
    <w:rsid w:val="00D752E5"/>
    <w:rsid w:val="00D8051E"/>
    <w:rsid w:val="00D81200"/>
    <w:rsid w:val="00D920CE"/>
    <w:rsid w:val="00DA3B51"/>
    <w:rsid w:val="00DB10F2"/>
    <w:rsid w:val="00E03E38"/>
    <w:rsid w:val="00E355C3"/>
    <w:rsid w:val="00E6311C"/>
    <w:rsid w:val="00E63125"/>
    <w:rsid w:val="00E76B1D"/>
    <w:rsid w:val="00EB700D"/>
    <w:rsid w:val="00F25230"/>
    <w:rsid w:val="00F25A6B"/>
    <w:rsid w:val="00F4203A"/>
    <w:rsid w:val="00F86BFA"/>
    <w:rsid w:val="00F9242E"/>
    <w:rsid w:val="00FA0A0D"/>
    <w:rsid w:val="668F6C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IN" w:eastAsia="en-IN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Grid Accent 2"/>
    <w:basedOn w:val="3"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character" w:customStyle="1" w:styleId="8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590</Words>
  <Characters>3364</Characters>
  <Lines>28</Lines>
  <Paragraphs>7</Paragraphs>
  <TotalTime>300</TotalTime>
  <ScaleCrop>false</ScaleCrop>
  <LinksUpToDate>false</LinksUpToDate>
  <CharactersWithSpaces>3947</CharactersWithSpaces>
  <Application>WPS Office_12.2.0.17545_F1E327BC-269C-435d-A152-05C5408002CA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2015-12-15T10:47:00Z</dcterms:created>
  <dc:creator>Supz</dc:creator>
  <cp:lastModifiedBy>Dr Rajesh kumar singh Singh</cp:lastModifiedBy>
  <cp:lastPrinted>2016-01-04T11:24:00Z</cp:lastPrinted>
  <dcterms:modified xsi:type="dcterms:W3CDTF">2024-08-09T01:21:10Z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1033-12.2.0.17545</vt:lpwstr>
  </property>
  <property fmtid="{D5CDD505-2E9C-101B-9397-08002B2CF9AE}" pid="3" name="ICV">
    <vt:lpwstr>A3FD18D055B3418FB3D0655247F6BF45_13</vt:lpwstr>
  </property>
</Properties>
</file>